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36F2E" w:rsidRPr="00965C25" w:rsidRDefault="00436F2E" w:rsidP="00436F2E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  <w:r w:rsidRPr="00965C25">
        <w:rPr>
          <w:rFonts w:ascii="Calibri" w:hAnsi="Calibri" w:cs="Calibri"/>
          <w:noProof/>
          <w:sz w:val="24"/>
          <w:szCs w:val="24"/>
          <w:lang w:eastAsia="es-CO"/>
        </w:rPr>
        <w:drawing>
          <wp:inline distT="0" distB="0" distL="0" distR="0" wp14:anchorId="56F24AAB" wp14:editId="28275F8F">
            <wp:extent cx="1148080" cy="520700"/>
            <wp:effectExtent l="0" t="0" r="0" b="0"/>
            <wp:docPr id="1" name="Imagen 1" descr="Descripción: http://2.bp.blogspot.com/-Ar6QY78KEmw/UI34tDYjoAI/AAAAAAAAF7c/Kz3ha-Tw_9s/s1600/u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Descripción: http://2.bp.blogspot.com/-Ar6QY78KEmw/UI34tDYjoAI/AAAAAAAAF7c/Kz3ha-Tw_9s/s1600/un.gif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99" b="28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F2E" w:rsidRPr="00965C25" w:rsidRDefault="00436F2E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  <w:r w:rsidRPr="00965C25">
        <w:rPr>
          <w:rFonts w:ascii="Calibri" w:hAnsi="Calibri" w:cs="Calibri"/>
          <w:sz w:val="24"/>
          <w:szCs w:val="24"/>
        </w:rPr>
        <w:t>UNIVERSIDAD NACIONAL DE COLOMBIA</w:t>
      </w:r>
    </w:p>
    <w:p w:rsidR="00436F2E" w:rsidRPr="00965C25" w:rsidRDefault="00436F2E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  <w:r w:rsidRPr="00965C25">
        <w:rPr>
          <w:rFonts w:ascii="Calibri" w:hAnsi="Calibri" w:cs="Calibri"/>
          <w:sz w:val="24"/>
          <w:szCs w:val="24"/>
        </w:rPr>
        <w:t>SEDE MEDELLIN</w:t>
      </w:r>
    </w:p>
    <w:p w:rsidR="00436F2E" w:rsidRDefault="00436F2E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  <w:r w:rsidRPr="00965C25">
        <w:rPr>
          <w:rFonts w:ascii="Calibri" w:hAnsi="Calibri" w:cs="Calibri"/>
          <w:sz w:val="24"/>
          <w:szCs w:val="24"/>
        </w:rPr>
        <w:t>Facultad de Geociencias y Medio Ambiente</w:t>
      </w:r>
    </w:p>
    <w:p w:rsidR="000F7139" w:rsidRDefault="000F7139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</w:p>
    <w:p w:rsidR="000F7139" w:rsidRPr="000F7139" w:rsidRDefault="000F7139" w:rsidP="00436F2E">
      <w:pPr>
        <w:spacing w:after="0" w:line="240" w:lineRule="auto"/>
        <w:jc w:val="center"/>
        <w:rPr>
          <w:rFonts w:ascii="Calibri" w:hAnsi="Calibri" w:cs="Calibri"/>
          <w:b/>
          <w:sz w:val="32"/>
          <w:szCs w:val="32"/>
        </w:rPr>
      </w:pPr>
      <w:r w:rsidRPr="000F7139">
        <w:rPr>
          <w:rFonts w:ascii="Calibri" w:hAnsi="Calibri" w:cs="Calibri"/>
          <w:b/>
          <w:sz w:val="32"/>
          <w:szCs w:val="32"/>
        </w:rPr>
        <w:t>CURSO SENSORES REMOTOS</w:t>
      </w:r>
    </w:p>
    <w:p w:rsidR="00EB69F3" w:rsidRPr="00965C25" w:rsidRDefault="00EB69F3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</w:p>
    <w:p w:rsidR="00436F2E" w:rsidRDefault="00436F2E" w:rsidP="00436F2E">
      <w:pPr>
        <w:spacing w:after="0" w:line="240" w:lineRule="auto"/>
        <w:jc w:val="center"/>
        <w:rPr>
          <w:rFonts w:ascii="Arial" w:hAnsi="Arial" w:cs="Arial"/>
          <w:b/>
          <w:bCs/>
          <w:color w:val="222222"/>
          <w:sz w:val="19"/>
          <w:szCs w:val="19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19"/>
          <w:szCs w:val="19"/>
          <w:shd w:val="clear" w:color="auto" w:fill="FFFFFF"/>
        </w:rPr>
        <w:t>Edier V. Aristizábal G</w:t>
      </w:r>
    </w:p>
    <w:p w:rsidR="00436F2E" w:rsidRDefault="00850FED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Profesor Asistente</w:t>
      </w:r>
    </w:p>
    <w:p w:rsidR="000F7139" w:rsidRDefault="000F7139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</w:p>
    <w:p w:rsidR="007D2C97" w:rsidRPr="00A83C57" w:rsidRDefault="00436F2E" w:rsidP="000062E3">
      <w:pPr>
        <w:jc w:val="both"/>
        <w:rPr>
          <w:b/>
        </w:rPr>
      </w:pPr>
      <w:r w:rsidRPr="00EB69F3">
        <w:rPr>
          <w:b/>
        </w:rPr>
        <w:t xml:space="preserve">TALLER PRÁCTICO </w:t>
      </w:r>
      <w:r w:rsidR="006A498D">
        <w:rPr>
          <w:b/>
        </w:rPr>
        <w:t>2</w:t>
      </w:r>
      <w:r w:rsidRPr="00EB69F3">
        <w:rPr>
          <w:b/>
        </w:rPr>
        <w:t xml:space="preserve">. </w:t>
      </w:r>
      <w:r w:rsidRPr="00A83C57">
        <w:rPr>
          <w:b/>
        </w:rPr>
        <w:t>Manejo de imágenes satelitales</w:t>
      </w:r>
      <w:r w:rsidR="000F7139" w:rsidRPr="00A83C57">
        <w:t xml:space="preserve"> </w:t>
      </w:r>
      <w:r w:rsidR="00102096" w:rsidRPr="00A83C57">
        <w:rPr>
          <w:b/>
        </w:rPr>
        <w:t>LANDSAT</w:t>
      </w:r>
      <w:r w:rsidR="00073DED" w:rsidRPr="00A83C57">
        <w:rPr>
          <w:b/>
        </w:rPr>
        <w:t xml:space="preserve"> y </w:t>
      </w:r>
      <w:proofErr w:type="spellStart"/>
      <w:r w:rsidR="00073DED" w:rsidRPr="00A83C57">
        <w:rPr>
          <w:b/>
        </w:rPr>
        <w:t>Sentinel</w:t>
      </w:r>
      <w:proofErr w:type="spellEnd"/>
      <w:r w:rsidR="00102096" w:rsidRPr="00A83C57">
        <w:t xml:space="preserve"> </w:t>
      </w:r>
      <w:r w:rsidR="000F7139" w:rsidRPr="00A83C57">
        <w:rPr>
          <w:b/>
        </w:rPr>
        <w:t xml:space="preserve">en </w:t>
      </w:r>
      <w:r w:rsidR="00344F20">
        <w:rPr>
          <w:b/>
        </w:rPr>
        <w:t>QGIS</w:t>
      </w:r>
      <w:r w:rsidR="008745DD" w:rsidRPr="00A83C57">
        <w:rPr>
          <w:b/>
        </w:rPr>
        <w:t xml:space="preserve"> </w:t>
      </w:r>
      <w:r w:rsidR="00E42B36" w:rsidRPr="00A83C57">
        <w:rPr>
          <w:b/>
        </w:rPr>
        <w:t xml:space="preserve">y Google </w:t>
      </w:r>
      <w:proofErr w:type="spellStart"/>
      <w:r w:rsidR="00E42B36" w:rsidRPr="00A83C57">
        <w:rPr>
          <w:b/>
        </w:rPr>
        <w:t>Earth</w:t>
      </w:r>
      <w:proofErr w:type="spellEnd"/>
      <w:r w:rsidR="00E42B36" w:rsidRPr="00A83C57">
        <w:rPr>
          <w:b/>
        </w:rPr>
        <w:t xml:space="preserve"> </w:t>
      </w:r>
      <w:proofErr w:type="spellStart"/>
      <w:r w:rsidR="00E42B36" w:rsidRPr="00A83C57">
        <w:rPr>
          <w:b/>
        </w:rPr>
        <w:t>Enginee</w:t>
      </w:r>
      <w:proofErr w:type="spellEnd"/>
    </w:p>
    <w:p w:rsidR="00CF4EF5" w:rsidRDefault="00CF4EF5" w:rsidP="000062E3">
      <w:pPr>
        <w:jc w:val="both"/>
        <w:rPr>
          <w:b/>
        </w:rPr>
      </w:pPr>
      <w:r>
        <w:rPr>
          <w:b/>
        </w:rPr>
        <w:t>Objetivos</w:t>
      </w:r>
    </w:p>
    <w:p w:rsidR="00CF4EF5" w:rsidRDefault="00CF4EF5" w:rsidP="000062E3">
      <w:pPr>
        <w:jc w:val="both"/>
      </w:pPr>
      <w:r>
        <w:t xml:space="preserve">A través del software </w:t>
      </w:r>
      <w:r w:rsidR="00344F20">
        <w:t>QGIS</w:t>
      </w:r>
      <w:r>
        <w:t xml:space="preserve"> evaluar las características y transformar una imagen del programa Landsat</w:t>
      </w:r>
      <w:r w:rsidR="00073DED">
        <w:t xml:space="preserve"> y </w:t>
      </w:r>
      <w:proofErr w:type="spellStart"/>
      <w:r w:rsidR="00073DED">
        <w:t>Sentinel</w:t>
      </w:r>
      <w:proofErr w:type="spellEnd"/>
      <w:r w:rsidR="00793563">
        <w:t>.</w:t>
      </w:r>
    </w:p>
    <w:p w:rsidR="00793563" w:rsidRDefault="00793563" w:rsidP="00793563">
      <w:pPr>
        <w:jc w:val="both"/>
        <w:rPr>
          <w:b/>
        </w:rPr>
      </w:pPr>
      <w:r>
        <w:rPr>
          <w:b/>
        </w:rPr>
        <w:t>Materiales</w:t>
      </w:r>
      <w:r w:rsidRPr="00C41DCC">
        <w:rPr>
          <w:b/>
        </w:rPr>
        <w:t>:</w:t>
      </w:r>
    </w:p>
    <w:p w:rsidR="00793563" w:rsidRPr="008745DD" w:rsidRDefault="00793563" w:rsidP="00793563">
      <w:pPr>
        <w:jc w:val="both"/>
        <w:rPr>
          <w:rFonts w:cs="Arial"/>
        </w:rPr>
      </w:pPr>
      <w:r w:rsidRPr="00154337">
        <w:t xml:space="preserve">Para desarrollar el taller es necesario </w:t>
      </w:r>
      <w:r>
        <w:t>utilizar la</w:t>
      </w:r>
      <w:r w:rsidRPr="00154337">
        <w:t xml:space="preserve"> imagen </w:t>
      </w:r>
      <w:r>
        <w:t xml:space="preserve">LANDSAT 8 y </w:t>
      </w:r>
      <w:proofErr w:type="spellStart"/>
      <w:r>
        <w:t>Sentinel</w:t>
      </w:r>
      <w:proofErr w:type="spellEnd"/>
      <w:r>
        <w:t xml:space="preserve"> 2 del Taller 1, ya que las combinaciones están consideradas para dichas bandas.</w:t>
      </w:r>
    </w:p>
    <w:p w:rsidR="00793563" w:rsidRDefault="00793563" w:rsidP="000062E3">
      <w:pPr>
        <w:jc w:val="both"/>
      </w:pPr>
    </w:p>
    <w:p w:rsidR="00E42B36" w:rsidRPr="00E42B36" w:rsidRDefault="00793563" w:rsidP="000062E3">
      <w:pPr>
        <w:jc w:val="both"/>
        <w:rPr>
          <w:b/>
        </w:rPr>
      </w:pPr>
      <w:r w:rsidRPr="00E42B36">
        <w:rPr>
          <w:b/>
        </w:rPr>
        <w:t xml:space="preserve">PROCEDIMIENTO </w:t>
      </w:r>
      <w:r>
        <w:rPr>
          <w:b/>
        </w:rPr>
        <w:t>Q</w:t>
      </w:r>
      <w:r w:rsidRPr="00E42B36">
        <w:rPr>
          <w:b/>
        </w:rPr>
        <w:t>GIS</w:t>
      </w:r>
    </w:p>
    <w:p w:rsidR="00B40721" w:rsidRDefault="00B40721" w:rsidP="000062E3">
      <w:pPr>
        <w:jc w:val="both"/>
        <w:rPr>
          <w:b/>
        </w:rPr>
      </w:pPr>
      <w:r>
        <w:rPr>
          <w:b/>
        </w:rPr>
        <w:t>Análisis exploratorio:</w:t>
      </w:r>
    </w:p>
    <w:p w:rsidR="00BA4E89" w:rsidRDefault="00ED22A2" w:rsidP="00BA4E89">
      <w:pPr>
        <w:pStyle w:val="Prrafodelista"/>
        <w:numPr>
          <w:ilvl w:val="0"/>
          <w:numId w:val="21"/>
        </w:numPr>
        <w:jc w:val="both"/>
      </w:pPr>
      <w:r w:rsidRPr="00B40721">
        <w:t>Cargue</w:t>
      </w:r>
      <w:r w:rsidR="00C41DCC" w:rsidRPr="00B40721">
        <w:t xml:space="preserve"> las bandas multi</w:t>
      </w:r>
      <w:r w:rsidR="0013707A">
        <w:t>espectrales de</w:t>
      </w:r>
      <w:r w:rsidR="00C41DCC" w:rsidRPr="00B40721">
        <w:t xml:space="preserve"> la imagen </w:t>
      </w:r>
      <w:r w:rsidR="0013707A">
        <w:t xml:space="preserve">de satélite </w:t>
      </w:r>
      <w:r w:rsidR="00C41DCC" w:rsidRPr="00B40721">
        <w:t>que descargó</w:t>
      </w:r>
      <w:r w:rsidR="00D135F1" w:rsidRPr="00B40721">
        <w:t xml:space="preserve"> previamente</w:t>
      </w:r>
      <w:r w:rsidR="004E7766">
        <w:t xml:space="preserve">: </w:t>
      </w:r>
    </w:p>
    <w:p w:rsidR="000F7139" w:rsidRPr="006A5F69" w:rsidRDefault="00A83C57" w:rsidP="00BA4E89">
      <w:pPr>
        <w:pStyle w:val="Prrafodelista"/>
        <w:numPr>
          <w:ilvl w:val="0"/>
          <w:numId w:val="21"/>
        </w:numPr>
        <w:jc w:val="both"/>
      </w:pPr>
      <w:proofErr w:type="spellStart"/>
      <w:r w:rsidRPr="00344F20">
        <w:rPr>
          <w:b/>
          <w:i/>
          <w:iCs/>
        </w:rPr>
        <w:t>Layer</w:t>
      </w:r>
      <w:proofErr w:type="spellEnd"/>
      <w:r w:rsidRPr="00344F20">
        <w:rPr>
          <w:b/>
          <w:i/>
          <w:iCs/>
        </w:rPr>
        <w:t xml:space="preserve"> </w:t>
      </w:r>
      <w:r w:rsidRPr="00A83C57">
        <w:rPr>
          <w:b/>
        </w:rPr>
        <w:sym w:font="Wingdings" w:char="F0E0"/>
      </w:r>
      <w:r>
        <w:rPr>
          <w:b/>
        </w:rPr>
        <w:t xml:space="preserve"> </w:t>
      </w:r>
      <w:proofErr w:type="spellStart"/>
      <w:r w:rsidR="004E7766" w:rsidRPr="00344F20">
        <w:rPr>
          <w:b/>
          <w:i/>
          <w:iCs/>
        </w:rPr>
        <w:t>Add</w:t>
      </w:r>
      <w:proofErr w:type="spellEnd"/>
      <w:r w:rsidR="004E7766" w:rsidRPr="00344F20">
        <w:rPr>
          <w:b/>
          <w:i/>
          <w:iCs/>
        </w:rPr>
        <w:t xml:space="preserve"> </w:t>
      </w:r>
      <w:proofErr w:type="spellStart"/>
      <w:r w:rsidR="00344F20" w:rsidRPr="00344F20">
        <w:rPr>
          <w:b/>
          <w:i/>
          <w:iCs/>
        </w:rPr>
        <w:t>layer</w:t>
      </w:r>
      <w:proofErr w:type="spellEnd"/>
      <w:r w:rsidR="00344F20">
        <w:rPr>
          <w:b/>
        </w:rPr>
        <w:t xml:space="preserve"> </w:t>
      </w:r>
      <w:r w:rsidR="000F7139" w:rsidRPr="006A5F69">
        <w:rPr>
          <w:lang w:val="en-US"/>
        </w:rPr>
        <w:sym w:font="Wingdings" w:char="F0E0"/>
      </w:r>
      <w:r w:rsidR="000F7139" w:rsidRPr="006A5F69">
        <w:t xml:space="preserve"> </w:t>
      </w:r>
      <w:proofErr w:type="spellStart"/>
      <w:r w:rsidR="00344F20" w:rsidRPr="00344F20">
        <w:rPr>
          <w:b/>
          <w:bCs/>
          <w:i/>
          <w:iCs/>
        </w:rPr>
        <w:t>Add</w:t>
      </w:r>
      <w:proofErr w:type="spellEnd"/>
      <w:r w:rsidR="00344F20" w:rsidRPr="00344F20">
        <w:rPr>
          <w:b/>
          <w:bCs/>
          <w:i/>
          <w:iCs/>
        </w:rPr>
        <w:t xml:space="preserve"> Raster </w:t>
      </w:r>
      <w:proofErr w:type="spellStart"/>
      <w:r w:rsidR="00344F20" w:rsidRPr="00344F20">
        <w:rPr>
          <w:b/>
          <w:bCs/>
          <w:i/>
          <w:iCs/>
        </w:rPr>
        <w:t>Layer</w:t>
      </w:r>
      <w:proofErr w:type="spellEnd"/>
      <w:r w:rsidR="00344F20">
        <w:t xml:space="preserve"> </w:t>
      </w:r>
      <w:r w:rsidR="000F7139" w:rsidRPr="006A5F69">
        <w:t xml:space="preserve">y </w:t>
      </w:r>
      <w:r w:rsidR="004E7766">
        <w:t xml:space="preserve">seleccione las bandas multiespectrales requeridas para visualizar en </w:t>
      </w:r>
      <w:r w:rsidR="00344F20">
        <w:t>QGIS</w:t>
      </w:r>
      <w:r w:rsidR="000F7139" w:rsidRPr="006A5F69">
        <w:t>.</w:t>
      </w:r>
    </w:p>
    <w:p w:rsidR="004E7766" w:rsidRPr="00BA4E89" w:rsidRDefault="00604F6C" w:rsidP="00BA4E89">
      <w:pPr>
        <w:pStyle w:val="Prrafodelista"/>
        <w:numPr>
          <w:ilvl w:val="0"/>
          <w:numId w:val="21"/>
        </w:numPr>
        <w:jc w:val="both"/>
        <w:rPr>
          <w:b/>
        </w:rPr>
      </w:pPr>
      <w:r>
        <w:t>Se</w:t>
      </w:r>
      <w:r w:rsidR="00506B2B">
        <w:t xml:space="preserve">leccione </w:t>
      </w:r>
      <w:r>
        <w:t>una</w:t>
      </w:r>
      <w:r w:rsidR="00506B2B">
        <w:t xml:space="preserve"> de las bandas y </w:t>
      </w:r>
      <w:proofErr w:type="spellStart"/>
      <w:r w:rsidR="00506B2B">
        <w:t>click</w:t>
      </w:r>
      <w:proofErr w:type="spellEnd"/>
      <w:r w:rsidR="00506B2B">
        <w:t xml:space="preserve"> derecho en </w:t>
      </w:r>
      <w:r w:rsidR="00506B2B" w:rsidRPr="00604F6C">
        <w:rPr>
          <w:b/>
          <w:bCs/>
          <w:i/>
          <w:iCs/>
        </w:rPr>
        <w:t xml:space="preserve">Zoom </w:t>
      </w:r>
      <w:proofErr w:type="spellStart"/>
      <w:r w:rsidR="00506B2B" w:rsidRPr="00604F6C">
        <w:rPr>
          <w:b/>
          <w:bCs/>
          <w:i/>
          <w:iCs/>
        </w:rPr>
        <w:t>to</w:t>
      </w:r>
      <w:proofErr w:type="spellEnd"/>
      <w:r w:rsidR="00506B2B" w:rsidRPr="00604F6C">
        <w:rPr>
          <w:b/>
          <w:bCs/>
          <w:i/>
          <w:iCs/>
        </w:rPr>
        <w:t xml:space="preserve"> </w:t>
      </w:r>
      <w:proofErr w:type="spellStart"/>
      <w:r w:rsidR="00506B2B" w:rsidRPr="00604F6C">
        <w:rPr>
          <w:b/>
          <w:bCs/>
          <w:i/>
          <w:iCs/>
        </w:rPr>
        <w:t>layer</w:t>
      </w:r>
      <w:proofErr w:type="spellEnd"/>
      <w:r w:rsidR="004E7766" w:rsidRPr="00BA4E89">
        <w:rPr>
          <w:b/>
        </w:rPr>
        <w:t>.</w:t>
      </w:r>
    </w:p>
    <w:p w:rsidR="00B40721" w:rsidRDefault="00B40721" w:rsidP="00BA4E89">
      <w:pPr>
        <w:pStyle w:val="Prrafodelista"/>
        <w:numPr>
          <w:ilvl w:val="0"/>
          <w:numId w:val="21"/>
        </w:numPr>
        <w:jc w:val="both"/>
      </w:pPr>
      <w:r w:rsidRPr="000F7139">
        <w:t xml:space="preserve">Explore las propiedades de las bandas multiespectrales que cargó. </w:t>
      </w:r>
    </w:p>
    <w:p w:rsidR="000F7139" w:rsidRDefault="000F7139" w:rsidP="00BA4E89">
      <w:pPr>
        <w:pStyle w:val="Prrafodelista"/>
        <w:numPr>
          <w:ilvl w:val="0"/>
          <w:numId w:val="21"/>
        </w:numPr>
        <w:jc w:val="both"/>
      </w:pPr>
      <w:r>
        <w:t>Seleccione la capa que desee y oprima click derecho</w:t>
      </w:r>
      <w:r>
        <w:sym w:font="Wingdings" w:char="F0E0"/>
      </w:r>
      <w:r>
        <w:t xml:space="preserve"> </w:t>
      </w:r>
      <w:r w:rsidRPr="0059236F">
        <w:rPr>
          <w:b/>
          <w:i/>
        </w:rPr>
        <w:t>Properties</w:t>
      </w:r>
      <w:r w:rsidRPr="0059236F">
        <w:rPr>
          <w:b/>
        </w:rPr>
        <w:t>.</w:t>
      </w:r>
      <w:r>
        <w:t xml:space="preserve"> Se despliega una ventana con una serie de pestañas </w:t>
      </w:r>
      <w:r w:rsidR="00506B2B">
        <w:t xml:space="preserve">en la franja izquierda </w:t>
      </w:r>
      <w:r>
        <w:t xml:space="preserve">a través de las cuales puede explorar y conocer sobre la imagen seleccionada. </w:t>
      </w:r>
    </w:p>
    <w:p w:rsidR="000F7139" w:rsidRDefault="000F7139" w:rsidP="00BA4E89">
      <w:pPr>
        <w:pStyle w:val="Prrafodelista"/>
        <w:numPr>
          <w:ilvl w:val="0"/>
          <w:numId w:val="21"/>
        </w:numPr>
        <w:jc w:val="both"/>
      </w:pPr>
      <w:r>
        <w:t xml:space="preserve">La pestaña </w:t>
      </w:r>
      <w:proofErr w:type="spellStart"/>
      <w:r w:rsidR="00506B2B" w:rsidRPr="00506B2B">
        <w:rPr>
          <w:b/>
          <w:bCs/>
          <w:i/>
          <w:iCs/>
        </w:rPr>
        <w:t>Information</w:t>
      </w:r>
      <w:proofErr w:type="spellEnd"/>
      <w:r w:rsidR="00506B2B">
        <w:t xml:space="preserve"> </w:t>
      </w:r>
      <w:r>
        <w:t>tiene información del número de filas y columnas de la imagen, número de bandas, tamaño del pixel, referencia espacial, y estadísticas de cada banda.</w:t>
      </w:r>
      <w:r w:rsidR="00BA4E89">
        <w:t xml:space="preserve"> </w:t>
      </w:r>
      <w:r>
        <w:t xml:space="preserve">La pestaña </w:t>
      </w:r>
      <w:r w:rsidRPr="00BA4E89">
        <w:rPr>
          <w:b/>
          <w:i/>
        </w:rPr>
        <w:t>Simbology</w:t>
      </w:r>
      <w:r>
        <w:t xml:space="preserve"> le permite modificar las bandas en cada canal y mejorar la resolución </w:t>
      </w:r>
      <w:r w:rsidR="00BA4E89">
        <w:t>radiométrica</w:t>
      </w:r>
      <w:r>
        <w:t xml:space="preserve"> de cada banda.</w:t>
      </w:r>
      <w:r w:rsidR="00604F6C">
        <w:t xml:space="preserve"> Más adelante se explicarán </w:t>
      </w:r>
      <w:r w:rsidR="00AC6488">
        <w:t>algunos usos</w:t>
      </w:r>
      <w:r w:rsidR="00604F6C">
        <w:t>.</w:t>
      </w:r>
    </w:p>
    <w:p w:rsidR="00506B2B" w:rsidRDefault="00506B2B" w:rsidP="00506B2B">
      <w:pPr>
        <w:jc w:val="both"/>
      </w:pPr>
    </w:p>
    <w:p w:rsidR="00506B2B" w:rsidRPr="000F7139" w:rsidRDefault="00506B2B" w:rsidP="00506B2B">
      <w:pPr>
        <w:jc w:val="both"/>
      </w:pPr>
    </w:p>
    <w:p w:rsidR="00B2569F" w:rsidRPr="00B2569F" w:rsidRDefault="00B2569F" w:rsidP="00B2569F">
      <w:pPr>
        <w:jc w:val="both"/>
        <w:rPr>
          <w:b/>
        </w:rPr>
      </w:pPr>
      <w:r w:rsidRPr="00B2569F">
        <w:rPr>
          <w:b/>
        </w:rPr>
        <w:t xml:space="preserve">Crear una imagen compuesta </w:t>
      </w:r>
      <w:r w:rsidR="00506B2B">
        <w:rPr>
          <w:b/>
        </w:rPr>
        <w:t>(</w:t>
      </w:r>
      <w:proofErr w:type="spellStart"/>
      <w:r w:rsidR="00506B2B">
        <w:rPr>
          <w:b/>
        </w:rPr>
        <w:t>stack</w:t>
      </w:r>
      <w:proofErr w:type="spellEnd"/>
      <w:r w:rsidR="00506B2B">
        <w:rPr>
          <w:b/>
        </w:rPr>
        <w:t xml:space="preserve"> </w:t>
      </w:r>
      <w:proofErr w:type="spellStart"/>
      <w:r w:rsidR="00506B2B">
        <w:rPr>
          <w:b/>
        </w:rPr>
        <w:t>layer</w:t>
      </w:r>
      <w:proofErr w:type="spellEnd"/>
      <w:r w:rsidR="00506B2B">
        <w:rPr>
          <w:b/>
        </w:rPr>
        <w:t>)</w:t>
      </w:r>
    </w:p>
    <w:p w:rsidR="00506B2B" w:rsidRDefault="00506B2B" w:rsidP="000B777C">
      <w:pPr>
        <w:pStyle w:val="Prrafodelista"/>
        <w:numPr>
          <w:ilvl w:val="0"/>
          <w:numId w:val="23"/>
        </w:numPr>
        <w:jc w:val="both"/>
      </w:pPr>
      <w:r w:rsidRPr="00506B2B">
        <w:rPr>
          <w:iCs/>
        </w:rPr>
        <w:t xml:space="preserve">Para esto </w:t>
      </w:r>
      <w:r w:rsidR="00604F6C" w:rsidRPr="00506B2B">
        <w:rPr>
          <w:iCs/>
        </w:rPr>
        <w:t>nos</w:t>
      </w:r>
      <w:r w:rsidRPr="00506B2B">
        <w:rPr>
          <w:iCs/>
        </w:rPr>
        <w:t xml:space="preserve"> </w:t>
      </w:r>
      <w:r w:rsidR="00604F6C" w:rsidRPr="00506B2B">
        <w:rPr>
          <w:iCs/>
        </w:rPr>
        <w:t>dirigimos</w:t>
      </w:r>
      <w:r w:rsidRPr="00506B2B">
        <w:rPr>
          <w:iCs/>
        </w:rPr>
        <w:t xml:space="preserve"> al </w:t>
      </w:r>
      <w:proofErr w:type="spellStart"/>
      <w:r w:rsidRPr="00604F6C">
        <w:rPr>
          <w:i/>
        </w:rPr>
        <w:t>plugins</w:t>
      </w:r>
      <w:proofErr w:type="spellEnd"/>
      <w:r w:rsidRPr="00506B2B">
        <w:rPr>
          <w:iCs/>
        </w:rPr>
        <w:t xml:space="preserve"> descargado en el taller pasado SCP</w:t>
      </w:r>
      <w:r>
        <w:rPr>
          <w:iCs/>
        </w:rPr>
        <w:t xml:space="preserve">. Lo primero que debemos hacer es definir un </w:t>
      </w:r>
      <w:r w:rsidR="00604F6C" w:rsidRPr="00604F6C">
        <w:rPr>
          <w:i/>
        </w:rPr>
        <w:t>B</w:t>
      </w:r>
      <w:r w:rsidRPr="00604F6C">
        <w:rPr>
          <w:i/>
        </w:rPr>
        <w:t>anda set</w:t>
      </w:r>
      <w:r>
        <w:rPr>
          <w:iCs/>
        </w:rPr>
        <w:t xml:space="preserve"> sobre el cual SCP trabajará, dicho </w:t>
      </w:r>
      <w:r w:rsidR="00604F6C" w:rsidRPr="00604F6C">
        <w:rPr>
          <w:i/>
        </w:rPr>
        <w:t>B</w:t>
      </w:r>
      <w:r w:rsidRPr="00604F6C">
        <w:rPr>
          <w:i/>
        </w:rPr>
        <w:t>anda set</w:t>
      </w:r>
      <w:r>
        <w:rPr>
          <w:iCs/>
        </w:rPr>
        <w:t xml:space="preserve"> hay que estar </w:t>
      </w:r>
      <w:r w:rsidR="00604F6C">
        <w:rPr>
          <w:iCs/>
        </w:rPr>
        <w:t>actualizándolo</w:t>
      </w:r>
      <w:r>
        <w:rPr>
          <w:iCs/>
        </w:rPr>
        <w:t xml:space="preserve"> cada vez que hacemos modificaciones a las imágenes. Vamos entonces </w:t>
      </w:r>
      <w:proofErr w:type="gramStart"/>
      <w:r>
        <w:rPr>
          <w:iCs/>
        </w:rPr>
        <w:t xml:space="preserve">a </w:t>
      </w:r>
      <w:r>
        <w:rPr>
          <w:i/>
        </w:rPr>
        <w:t xml:space="preserve"> </w:t>
      </w:r>
      <w:r w:rsidRPr="00604F6C">
        <w:rPr>
          <w:b/>
          <w:bCs/>
          <w:i/>
        </w:rPr>
        <w:t>SCP</w:t>
      </w:r>
      <w:proofErr w:type="gramEnd"/>
      <w:r w:rsidR="00604F6C">
        <w:t xml:space="preserve"> </w:t>
      </w:r>
      <w:r w:rsidR="00B2569F">
        <w:sym w:font="Wingdings" w:char="F0E0"/>
      </w:r>
      <w:r w:rsidRPr="00604F6C">
        <w:rPr>
          <w:b/>
          <w:bCs/>
          <w:i/>
        </w:rPr>
        <w:t>Banda set</w:t>
      </w:r>
      <w:r w:rsidR="000B777C">
        <w:rPr>
          <w:i/>
        </w:rPr>
        <w:t xml:space="preserve">. </w:t>
      </w:r>
      <w:r>
        <w:rPr>
          <w:i/>
        </w:rPr>
        <w:t xml:space="preserve"> </w:t>
      </w:r>
      <w:r w:rsidR="00B2569F">
        <w:t xml:space="preserve">Se abre la ventana de </w:t>
      </w:r>
      <w:r>
        <w:t xml:space="preserve">SCP en </w:t>
      </w:r>
      <w:r w:rsidR="00604F6C" w:rsidRPr="00604F6C">
        <w:rPr>
          <w:i/>
          <w:iCs/>
        </w:rPr>
        <w:t>B</w:t>
      </w:r>
      <w:r w:rsidRPr="00604F6C">
        <w:rPr>
          <w:i/>
          <w:iCs/>
        </w:rPr>
        <w:t>anda Set</w:t>
      </w:r>
      <w:r w:rsidR="00B2569F">
        <w:t>.</w:t>
      </w:r>
      <w:r>
        <w:t xml:space="preserve"> En la pestaña </w:t>
      </w:r>
      <w:r w:rsidRPr="00604F6C">
        <w:rPr>
          <w:i/>
          <w:iCs/>
        </w:rPr>
        <w:t xml:space="preserve">Single band </w:t>
      </w:r>
      <w:proofErr w:type="spellStart"/>
      <w:r w:rsidRPr="00604F6C">
        <w:rPr>
          <w:i/>
          <w:iCs/>
        </w:rPr>
        <w:t>list</w:t>
      </w:r>
      <w:proofErr w:type="spellEnd"/>
      <w:r>
        <w:t xml:space="preserve"> damos </w:t>
      </w:r>
      <w:proofErr w:type="spellStart"/>
      <w:r>
        <w:t>click</w:t>
      </w:r>
      <w:proofErr w:type="spellEnd"/>
      <w:r>
        <w:t xml:space="preserve"> en la parte derecha en el símbolo de la flecha en </w:t>
      </w:r>
      <w:r w:rsidR="00604F6C">
        <w:t>círculo</w:t>
      </w:r>
      <w:r>
        <w:t xml:space="preserve">, se deberán cargar todas las imágenes que tenemos en QGIS. </w:t>
      </w:r>
      <w:r w:rsidR="00604F6C">
        <w:t>Seleccionamos</w:t>
      </w:r>
      <w:r>
        <w:t xml:space="preserve"> las imágenes que deseamo</w:t>
      </w:r>
      <w:r w:rsidR="00604F6C">
        <w:t>s</w:t>
      </w:r>
      <w:r>
        <w:t xml:space="preserve"> y damos </w:t>
      </w:r>
      <w:proofErr w:type="spellStart"/>
      <w:r>
        <w:t>click</w:t>
      </w:r>
      <w:proofErr w:type="spellEnd"/>
      <w:r>
        <w:t xml:space="preserve"> en el botón +. Se deberán cargar las imágenes </w:t>
      </w:r>
      <w:r w:rsidR="00604F6C">
        <w:t>s</w:t>
      </w:r>
      <w:r>
        <w:t xml:space="preserve">eleccionadas en la pestaña inferior denominada </w:t>
      </w:r>
      <w:r w:rsidRPr="00604F6C">
        <w:rPr>
          <w:i/>
          <w:iCs/>
        </w:rPr>
        <w:t xml:space="preserve">Band </w:t>
      </w:r>
      <w:r w:rsidR="00604F6C" w:rsidRPr="00604F6C">
        <w:rPr>
          <w:i/>
          <w:iCs/>
        </w:rPr>
        <w:t>s</w:t>
      </w:r>
      <w:r w:rsidRPr="00604F6C">
        <w:rPr>
          <w:i/>
          <w:iCs/>
        </w:rPr>
        <w:t xml:space="preserve">et </w:t>
      </w:r>
      <w:proofErr w:type="spellStart"/>
      <w:r w:rsidRPr="00604F6C">
        <w:rPr>
          <w:i/>
          <w:iCs/>
        </w:rPr>
        <w:t>definition</w:t>
      </w:r>
      <w:proofErr w:type="spellEnd"/>
      <w:r>
        <w:t xml:space="preserve"> bajo la pestaña </w:t>
      </w:r>
      <w:r w:rsidRPr="00604F6C">
        <w:rPr>
          <w:i/>
          <w:iCs/>
        </w:rPr>
        <w:t>Band set 1</w:t>
      </w:r>
      <w:r>
        <w:t>. Con la</w:t>
      </w:r>
      <w:r w:rsidR="00604F6C">
        <w:t>s</w:t>
      </w:r>
      <w:r>
        <w:t xml:space="preserve"> funciones en la </w:t>
      </w:r>
      <w:r w:rsidR="00604F6C">
        <w:t>franja</w:t>
      </w:r>
      <w:r>
        <w:t xml:space="preserve"> derecha podemos moverlas hacia arrib</w:t>
      </w:r>
      <w:r w:rsidR="00604F6C">
        <w:t>a</w:t>
      </w:r>
      <w:r>
        <w:t xml:space="preserve"> o había debajo de tal </w:t>
      </w:r>
      <w:r w:rsidR="00604F6C">
        <w:t>forma</w:t>
      </w:r>
      <w:r>
        <w:t xml:space="preserve"> que </w:t>
      </w:r>
      <w:r w:rsidR="00604F6C">
        <w:t>estén</w:t>
      </w:r>
      <w:r>
        <w:t xml:space="preserve"> </w:t>
      </w:r>
      <w:r w:rsidR="00604F6C">
        <w:t>o</w:t>
      </w:r>
      <w:r>
        <w:t xml:space="preserve">rdenadas de acuerdo con el </w:t>
      </w:r>
      <w:r w:rsidR="00604F6C">
        <w:t>número</w:t>
      </w:r>
      <w:r>
        <w:t xml:space="preserve"> de la banda. Podemos definir varias </w:t>
      </w:r>
      <w:r w:rsidRPr="00604F6C">
        <w:rPr>
          <w:i/>
          <w:iCs/>
        </w:rPr>
        <w:t>Bandas set</w:t>
      </w:r>
      <w:r>
        <w:t>, y luego p</w:t>
      </w:r>
      <w:r w:rsidR="00604F6C">
        <w:t>a</w:t>
      </w:r>
      <w:r>
        <w:t>ra trabajar con ellas</w:t>
      </w:r>
      <w:r w:rsidR="00604F6C">
        <w:t>,</w:t>
      </w:r>
      <w:r>
        <w:t xml:space="preserve"> es solo llamarlas desde la función deseada. </w:t>
      </w:r>
    </w:p>
    <w:p w:rsidR="00506B2B" w:rsidRDefault="00506B2B" w:rsidP="000B777C">
      <w:pPr>
        <w:pStyle w:val="Prrafodelista"/>
        <w:numPr>
          <w:ilvl w:val="0"/>
          <w:numId w:val="23"/>
        </w:numPr>
        <w:jc w:val="both"/>
      </w:pPr>
      <w:r>
        <w:t xml:space="preserve">Explore las diferentes opciones de </w:t>
      </w:r>
      <w:r w:rsidRPr="00604F6C">
        <w:rPr>
          <w:i/>
          <w:iCs/>
        </w:rPr>
        <w:t xml:space="preserve">Band set </w:t>
      </w:r>
      <w:proofErr w:type="spellStart"/>
      <w:r w:rsidRPr="00604F6C">
        <w:rPr>
          <w:i/>
          <w:iCs/>
        </w:rPr>
        <w:t>tools</w:t>
      </w:r>
      <w:proofErr w:type="spellEnd"/>
      <w:r>
        <w:t>.</w:t>
      </w:r>
    </w:p>
    <w:p w:rsidR="00506B2B" w:rsidRPr="00D84099" w:rsidRDefault="00604F6C" w:rsidP="00506B2B">
      <w:pPr>
        <w:pStyle w:val="Prrafodelista"/>
        <w:numPr>
          <w:ilvl w:val="0"/>
          <w:numId w:val="23"/>
        </w:numPr>
        <w:jc w:val="both"/>
        <w:rPr>
          <w:b/>
          <w:i/>
        </w:rPr>
      </w:pPr>
      <w:r>
        <w:t>Finalmente,</w:t>
      </w:r>
      <w:r w:rsidR="00506B2B">
        <w:t xml:space="preserve"> </w:t>
      </w:r>
      <w:r>
        <w:t>oprima</w:t>
      </w:r>
      <w:r w:rsidR="00506B2B">
        <w:t xml:space="preserve"> RUN. Deberá cargar en QGIS una imagen con todas las capas que usted seleccion</w:t>
      </w:r>
      <w:r>
        <w:t>ó</w:t>
      </w:r>
      <w:r w:rsidR="00506B2B">
        <w:t>, esto es lo</w:t>
      </w:r>
      <w:r>
        <w:t xml:space="preserve"> </w:t>
      </w:r>
      <w:r w:rsidR="00506B2B">
        <w:t>qu</w:t>
      </w:r>
      <w:r>
        <w:t>e</w:t>
      </w:r>
      <w:r w:rsidR="00506B2B">
        <w:t xml:space="preserve"> </w:t>
      </w:r>
      <w:r>
        <w:t>s</w:t>
      </w:r>
      <w:r w:rsidR="00506B2B">
        <w:t>e denomina</w:t>
      </w:r>
      <w:r>
        <w:t xml:space="preserve"> </w:t>
      </w:r>
      <w:r w:rsidR="00506B2B">
        <w:t xml:space="preserve">un </w:t>
      </w:r>
      <w:proofErr w:type="spellStart"/>
      <w:r w:rsidR="00506B2B" w:rsidRPr="00604F6C">
        <w:rPr>
          <w:i/>
          <w:iCs/>
        </w:rPr>
        <w:t>stack</w:t>
      </w:r>
      <w:proofErr w:type="spellEnd"/>
      <w:r w:rsidR="00506B2B" w:rsidRPr="00604F6C">
        <w:rPr>
          <w:i/>
          <w:iCs/>
        </w:rPr>
        <w:t xml:space="preserve"> </w:t>
      </w:r>
      <w:proofErr w:type="spellStart"/>
      <w:r w:rsidR="00506B2B" w:rsidRPr="00604F6C">
        <w:rPr>
          <w:i/>
          <w:iCs/>
        </w:rPr>
        <w:t>layer</w:t>
      </w:r>
      <w:proofErr w:type="spellEnd"/>
      <w:r>
        <w:t>, es decir un archivo raster con múltiples bandas.</w:t>
      </w:r>
      <w:r w:rsidR="00506B2B">
        <w:t xml:space="preserve"> </w:t>
      </w:r>
      <w:r w:rsidR="00B2569F">
        <w:t xml:space="preserve"> </w:t>
      </w:r>
    </w:p>
    <w:p w:rsidR="00D84099" w:rsidRPr="002553CB" w:rsidRDefault="00D84099" w:rsidP="00506B2B">
      <w:pPr>
        <w:pStyle w:val="Prrafodelista"/>
        <w:numPr>
          <w:ilvl w:val="0"/>
          <w:numId w:val="23"/>
        </w:numPr>
        <w:jc w:val="both"/>
        <w:rPr>
          <w:b/>
          <w:i/>
        </w:rPr>
      </w:pPr>
      <w:r w:rsidRPr="00604F6C">
        <w:t xml:space="preserve">Vaya a la pestaña </w:t>
      </w:r>
      <w:r w:rsidRPr="00604F6C">
        <w:rPr>
          <w:i/>
          <w:iCs/>
        </w:rPr>
        <w:t xml:space="preserve">Basic </w:t>
      </w:r>
      <w:proofErr w:type="spellStart"/>
      <w:r w:rsidRPr="00604F6C">
        <w:rPr>
          <w:i/>
          <w:iCs/>
        </w:rPr>
        <w:t>tools</w:t>
      </w:r>
      <w:proofErr w:type="spellEnd"/>
      <w:r w:rsidR="00604F6C">
        <w:rPr>
          <w:i/>
          <w:iCs/>
        </w:rPr>
        <w:t>,</w:t>
      </w:r>
      <w:r w:rsidRPr="00604F6C">
        <w:t xml:space="preserve"> </w:t>
      </w:r>
      <w:r w:rsidRPr="00604F6C">
        <w:rPr>
          <w:b/>
          <w:bCs/>
          <w:i/>
          <w:iCs/>
        </w:rPr>
        <w:t>SCP</w:t>
      </w:r>
      <w:r w:rsidRPr="00604F6C">
        <w:t xml:space="preserve"> </w:t>
      </w:r>
      <w:r w:rsidR="00604F6C" w:rsidRPr="00604F6C">
        <w:rPr>
          <w:lang w:val="en-US"/>
        </w:rPr>
        <w:sym w:font="Wingdings" w:char="F0E0"/>
      </w:r>
      <w:r w:rsidRPr="00604F6C">
        <w:t xml:space="preserve"> </w:t>
      </w:r>
      <w:r w:rsidRPr="00604F6C">
        <w:rPr>
          <w:b/>
          <w:bCs/>
          <w:i/>
          <w:iCs/>
        </w:rPr>
        <w:t xml:space="preserve">Basic </w:t>
      </w:r>
      <w:proofErr w:type="spellStart"/>
      <w:r w:rsidRPr="00604F6C">
        <w:rPr>
          <w:b/>
          <w:bCs/>
          <w:i/>
          <w:iCs/>
        </w:rPr>
        <w:t>tools</w:t>
      </w:r>
      <w:proofErr w:type="spellEnd"/>
      <w:r w:rsidR="00604F6C" w:rsidRPr="00604F6C">
        <w:t>,</w:t>
      </w:r>
      <w:r w:rsidRPr="00604F6C">
        <w:t xml:space="preserve"> </w:t>
      </w:r>
      <w:r w:rsidR="00604F6C" w:rsidRPr="00604F6C">
        <w:t>y</w:t>
      </w:r>
      <w:r w:rsidRPr="00D84099">
        <w:t xml:space="preserve"> seleccione la pestaña </w:t>
      </w:r>
      <w:r w:rsidRPr="00604F6C">
        <w:rPr>
          <w:i/>
          <w:iCs/>
        </w:rPr>
        <w:t xml:space="preserve">RGB </w:t>
      </w:r>
      <w:proofErr w:type="spellStart"/>
      <w:r w:rsidRPr="00604F6C">
        <w:rPr>
          <w:i/>
          <w:iCs/>
        </w:rPr>
        <w:t>list</w:t>
      </w:r>
      <w:proofErr w:type="spellEnd"/>
      <w:r>
        <w:t>, allí puede crear to</w:t>
      </w:r>
      <w:r w:rsidR="00604F6C">
        <w:t>d</w:t>
      </w:r>
      <w:r>
        <w:t>as las combinaciones q</w:t>
      </w:r>
      <w:r w:rsidR="00604F6C">
        <w:t>u</w:t>
      </w:r>
      <w:r>
        <w:t xml:space="preserve">e desea utilizar en su </w:t>
      </w:r>
      <w:r w:rsidR="00604F6C">
        <w:t>t</w:t>
      </w:r>
      <w:r>
        <w:t xml:space="preserve">rabajo, o simplemente en la parte inferior oprima </w:t>
      </w:r>
      <w:r w:rsidR="00604F6C" w:rsidRPr="00604F6C">
        <w:rPr>
          <w:i/>
          <w:iCs/>
        </w:rPr>
        <w:t>B</w:t>
      </w:r>
      <w:r w:rsidRPr="00604F6C">
        <w:rPr>
          <w:i/>
          <w:iCs/>
        </w:rPr>
        <w:t xml:space="preserve">and </w:t>
      </w:r>
      <w:proofErr w:type="spellStart"/>
      <w:r w:rsidRPr="00604F6C">
        <w:rPr>
          <w:i/>
          <w:iCs/>
        </w:rPr>
        <w:t>combinatio</w:t>
      </w:r>
      <w:r w:rsidR="00604F6C">
        <w:rPr>
          <w:i/>
          <w:iCs/>
        </w:rPr>
        <w:t>n</w:t>
      </w:r>
      <w:r w:rsidRPr="00604F6C">
        <w:rPr>
          <w:i/>
          <w:iCs/>
        </w:rPr>
        <w:t>s</w:t>
      </w:r>
      <w:proofErr w:type="spellEnd"/>
      <w:r>
        <w:t xml:space="preserve"> para que se generen todas la</w:t>
      </w:r>
      <w:r w:rsidR="00AC6488">
        <w:t>s</w:t>
      </w:r>
      <w:r>
        <w:t xml:space="preserve"> combinaciones</w:t>
      </w:r>
      <w:r w:rsidR="00604F6C">
        <w:t xml:space="preserve"> </w:t>
      </w:r>
      <w:r>
        <w:t>po</w:t>
      </w:r>
      <w:r w:rsidR="00604F6C">
        <w:t>s</w:t>
      </w:r>
      <w:r>
        <w:t>ibles con la</w:t>
      </w:r>
      <w:r w:rsidR="00AC6488">
        <w:t>s</w:t>
      </w:r>
      <w:r>
        <w:t xml:space="preserve"> imágenes de trabajo.</w:t>
      </w:r>
    </w:p>
    <w:p w:rsidR="002553CB" w:rsidRPr="008532C6" w:rsidRDefault="002553CB" w:rsidP="002553CB">
      <w:pPr>
        <w:pStyle w:val="Prrafodelista"/>
        <w:jc w:val="both"/>
        <w:rPr>
          <w:b/>
          <w:i/>
        </w:rPr>
      </w:pPr>
    </w:p>
    <w:p w:rsidR="008532C6" w:rsidRDefault="008532C6" w:rsidP="002553CB">
      <w:pPr>
        <w:pStyle w:val="Prrafodelista"/>
        <w:jc w:val="both"/>
        <w:rPr>
          <w:b/>
          <w:i/>
        </w:rPr>
      </w:pPr>
      <w:r>
        <w:rPr>
          <w:noProof/>
        </w:rPr>
        <w:drawing>
          <wp:inline distT="0" distB="0" distL="0" distR="0" wp14:anchorId="271E3A1F" wp14:editId="168ACD9C">
            <wp:extent cx="5274259" cy="2954061"/>
            <wp:effectExtent l="0" t="0" r="317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9819"/>
                    <a:stretch/>
                  </pic:blipFill>
                  <pic:spPr bwMode="auto">
                    <a:xfrm>
                      <a:off x="0" y="0"/>
                      <a:ext cx="5294908" cy="2965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2C6" w:rsidRDefault="008532C6" w:rsidP="008532C6">
      <w:pPr>
        <w:pStyle w:val="Prrafodelista"/>
        <w:jc w:val="both"/>
        <w:rPr>
          <w:b/>
          <w:i/>
        </w:rPr>
      </w:pPr>
    </w:p>
    <w:p w:rsidR="008532C6" w:rsidRPr="00AC6488" w:rsidRDefault="008532C6" w:rsidP="002553CB">
      <w:pPr>
        <w:pStyle w:val="Prrafodelista"/>
        <w:jc w:val="both"/>
        <w:rPr>
          <w:b/>
          <w:i/>
        </w:rPr>
      </w:pPr>
      <w:r>
        <w:rPr>
          <w:noProof/>
        </w:rPr>
        <w:lastRenderedPageBreak/>
        <w:drawing>
          <wp:inline distT="0" distB="0" distL="0" distR="0" wp14:anchorId="7AFD8824" wp14:editId="31F9768B">
            <wp:extent cx="4886554" cy="2736788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9817"/>
                    <a:stretch/>
                  </pic:blipFill>
                  <pic:spPr bwMode="auto">
                    <a:xfrm>
                      <a:off x="0" y="0"/>
                      <a:ext cx="4908704" cy="2749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488" w:rsidRPr="00AC6488" w:rsidRDefault="00AC6488" w:rsidP="00AC6488">
      <w:pPr>
        <w:ind w:left="360"/>
        <w:jc w:val="both"/>
        <w:rPr>
          <w:b/>
        </w:rPr>
      </w:pPr>
      <w:r w:rsidRPr="00AC6488">
        <w:rPr>
          <w:b/>
        </w:rPr>
        <w:t>Preprocesamiento</w:t>
      </w:r>
    </w:p>
    <w:p w:rsidR="007452FB" w:rsidRDefault="007452FB" w:rsidP="007452FB">
      <w:pPr>
        <w:pStyle w:val="Prrafodelista"/>
        <w:jc w:val="both"/>
        <w:rPr>
          <w:b/>
        </w:rPr>
      </w:pPr>
      <w:r w:rsidRPr="00B00B19">
        <w:rPr>
          <w:b/>
        </w:rPr>
        <w:t>Convertir DN a valores de reflectancia</w:t>
      </w:r>
    </w:p>
    <w:p w:rsidR="007452FB" w:rsidRPr="00B00B19" w:rsidRDefault="007452FB" w:rsidP="007452FB">
      <w:pPr>
        <w:pStyle w:val="Prrafodelista"/>
        <w:jc w:val="both"/>
        <w:rPr>
          <w:bCs/>
        </w:rPr>
      </w:pPr>
      <w:r>
        <w:rPr>
          <w:bCs/>
        </w:rPr>
        <w:t xml:space="preserve">Los productos disponibles del </w:t>
      </w:r>
      <w:r w:rsidRPr="00B00B19">
        <w:rPr>
          <w:bCs/>
        </w:rPr>
        <w:t>Landsat L1T</w:t>
      </w:r>
      <w:r>
        <w:rPr>
          <w:bCs/>
        </w:rPr>
        <w:t xml:space="preserve"> están radiométrica y geométricamente corregidos. Las imágenes son entonces presentadas en unidades de DN, las cuales pueden ser </w:t>
      </w:r>
      <w:proofErr w:type="spellStart"/>
      <w:r>
        <w:rPr>
          <w:bCs/>
        </w:rPr>
        <w:t>reescaladas</w:t>
      </w:r>
      <w:proofErr w:type="spellEnd"/>
      <w:r>
        <w:rPr>
          <w:bCs/>
        </w:rPr>
        <w:t xml:space="preserve"> a radiancia espectral o reflectividad TOA. La conversión </w:t>
      </w:r>
      <w:proofErr w:type="gramStart"/>
      <w:r>
        <w:rPr>
          <w:bCs/>
        </w:rPr>
        <w:t>a  reflectividad</w:t>
      </w:r>
      <w:proofErr w:type="gramEnd"/>
      <w:r>
        <w:rPr>
          <w:bCs/>
        </w:rPr>
        <w:t xml:space="preserve"> se puede realizar automáticamente de la siguiente manera en QGIS.</w:t>
      </w:r>
    </w:p>
    <w:p w:rsidR="007452FB" w:rsidRDefault="007452FB" w:rsidP="007452FB">
      <w:pPr>
        <w:pStyle w:val="Prrafodelista"/>
        <w:numPr>
          <w:ilvl w:val="0"/>
          <w:numId w:val="23"/>
        </w:numPr>
        <w:jc w:val="both"/>
        <w:rPr>
          <w:bCs/>
        </w:rPr>
      </w:pPr>
      <w:r>
        <w:rPr>
          <w:bCs/>
        </w:rPr>
        <w:t xml:space="preserve">En </w:t>
      </w:r>
      <w:r w:rsidRPr="00133BE9">
        <w:rPr>
          <w:b/>
          <w:i/>
          <w:iCs/>
        </w:rPr>
        <w:t xml:space="preserve">SCP </w:t>
      </w:r>
      <w:r w:rsidRPr="00133BE9">
        <w:rPr>
          <w:b/>
          <w:i/>
          <w:iCs/>
        </w:rPr>
        <w:sym w:font="Wingdings" w:char="F0E0"/>
      </w:r>
      <w:r w:rsidRPr="00133BE9">
        <w:rPr>
          <w:b/>
          <w:i/>
          <w:iCs/>
        </w:rPr>
        <w:t xml:space="preserve"> </w:t>
      </w:r>
      <w:proofErr w:type="spellStart"/>
      <w:r w:rsidRPr="00133BE9">
        <w:rPr>
          <w:b/>
          <w:i/>
          <w:iCs/>
        </w:rPr>
        <w:t>Preprocessing</w:t>
      </w:r>
      <w:proofErr w:type="spellEnd"/>
      <w:r>
        <w:rPr>
          <w:bCs/>
        </w:rPr>
        <w:t xml:space="preserve"> seleccione la pestaña con el nombre del satélite al cual corregirá las bandas. En este caso Landsat. Solo debe seleccionar la carpeta donde están sus imágenes y el archivo del metadato (MLT.txt) e inmediatamente se cargarán en la tabla con los datos de correcciones correspondientes. </w:t>
      </w:r>
    </w:p>
    <w:p w:rsidR="007452FB" w:rsidRDefault="007452FB" w:rsidP="007452FB">
      <w:pPr>
        <w:pStyle w:val="Prrafodelista"/>
        <w:numPr>
          <w:ilvl w:val="0"/>
          <w:numId w:val="23"/>
        </w:numPr>
        <w:jc w:val="both"/>
        <w:rPr>
          <w:bCs/>
        </w:rPr>
      </w:pPr>
      <w:r>
        <w:rPr>
          <w:bCs/>
        </w:rPr>
        <w:t xml:space="preserve">Se recomienda aplicar también la </w:t>
      </w:r>
      <w:r w:rsidR="00A5426C">
        <w:rPr>
          <w:bCs/>
        </w:rPr>
        <w:t>corrección</w:t>
      </w:r>
      <w:bookmarkStart w:id="0" w:name="_GoBack"/>
      <w:bookmarkEnd w:id="0"/>
      <w:r>
        <w:rPr>
          <w:bCs/>
        </w:rPr>
        <w:t xml:space="preserve"> atmosférica denominada DOS1.</w:t>
      </w:r>
    </w:p>
    <w:p w:rsidR="007452FB" w:rsidRDefault="007452FB" w:rsidP="007452FB">
      <w:pPr>
        <w:pStyle w:val="Prrafodelista"/>
        <w:numPr>
          <w:ilvl w:val="0"/>
          <w:numId w:val="23"/>
        </w:numPr>
        <w:jc w:val="both"/>
        <w:rPr>
          <w:bCs/>
        </w:rPr>
      </w:pPr>
      <w:r>
        <w:rPr>
          <w:bCs/>
        </w:rPr>
        <w:t xml:space="preserve">Explore las diferentes opciones y para ejecutar oprima </w:t>
      </w:r>
      <w:r w:rsidRPr="00AC6488">
        <w:rPr>
          <w:bCs/>
          <w:i/>
          <w:iCs/>
        </w:rPr>
        <w:t>RUN</w:t>
      </w:r>
      <w:r>
        <w:rPr>
          <w:bCs/>
        </w:rPr>
        <w:t>.</w:t>
      </w:r>
    </w:p>
    <w:p w:rsidR="007452FB" w:rsidRDefault="007452FB" w:rsidP="007452FB">
      <w:pPr>
        <w:pStyle w:val="Prrafodelista"/>
        <w:jc w:val="both"/>
        <w:rPr>
          <w:bCs/>
        </w:rPr>
      </w:pPr>
    </w:p>
    <w:p w:rsidR="007452FB" w:rsidRPr="00AC6488" w:rsidRDefault="007452FB" w:rsidP="007452FB">
      <w:pPr>
        <w:pStyle w:val="Prrafodelista"/>
        <w:jc w:val="both"/>
        <w:rPr>
          <w:bCs/>
        </w:rPr>
      </w:pPr>
      <w:r>
        <w:rPr>
          <w:noProof/>
        </w:rPr>
        <w:drawing>
          <wp:inline distT="0" distB="0" distL="0" distR="0" wp14:anchorId="47E84D22" wp14:editId="35E3E5CC">
            <wp:extent cx="4301655" cy="2409208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9817"/>
                    <a:stretch/>
                  </pic:blipFill>
                  <pic:spPr bwMode="auto">
                    <a:xfrm>
                      <a:off x="0" y="0"/>
                      <a:ext cx="4326310" cy="242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2FB" w:rsidRDefault="007452FB" w:rsidP="00B00B19">
      <w:pPr>
        <w:pStyle w:val="Prrafodelista"/>
        <w:jc w:val="both"/>
        <w:rPr>
          <w:b/>
        </w:rPr>
      </w:pPr>
    </w:p>
    <w:p w:rsidR="007452FB" w:rsidRDefault="007452FB" w:rsidP="00B00B19">
      <w:pPr>
        <w:pStyle w:val="Prrafodelista"/>
        <w:jc w:val="both"/>
        <w:rPr>
          <w:b/>
        </w:rPr>
      </w:pPr>
    </w:p>
    <w:p w:rsidR="00B00B19" w:rsidRPr="00B00B19" w:rsidRDefault="00B00B19" w:rsidP="00B00B19">
      <w:pPr>
        <w:pStyle w:val="Prrafodelista"/>
        <w:jc w:val="both"/>
        <w:rPr>
          <w:b/>
        </w:rPr>
      </w:pPr>
      <w:r w:rsidRPr="00B00B19">
        <w:rPr>
          <w:b/>
        </w:rPr>
        <w:t xml:space="preserve">Recorte del área de </w:t>
      </w:r>
      <w:r w:rsidR="002B2B4B" w:rsidRPr="00B00B19">
        <w:rPr>
          <w:b/>
        </w:rPr>
        <w:t>interés</w:t>
      </w:r>
    </w:p>
    <w:p w:rsidR="00AC6488" w:rsidRPr="00AC6488" w:rsidRDefault="00AC6488" w:rsidP="00AC6488">
      <w:pPr>
        <w:pStyle w:val="Prrafodelista"/>
        <w:numPr>
          <w:ilvl w:val="0"/>
          <w:numId w:val="23"/>
        </w:numPr>
        <w:jc w:val="both"/>
        <w:rPr>
          <w:bCs/>
        </w:rPr>
      </w:pPr>
      <w:r w:rsidRPr="00AC6488">
        <w:rPr>
          <w:bCs/>
        </w:rPr>
        <w:t>Una de las primeras tareas en realizar es cortar la</w:t>
      </w:r>
      <w:r>
        <w:rPr>
          <w:bCs/>
        </w:rPr>
        <w:t>s</w:t>
      </w:r>
      <w:r w:rsidRPr="00AC6488">
        <w:rPr>
          <w:bCs/>
        </w:rPr>
        <w:t xml:space="preserve"> imágenes de satélite de acuerdo con el área de estudio. Para eso se puede utilizar un polígono o un recuadro.</w:t>
      </w:r>
    </w:p>
    <w:p w:rsidR="00AC6488" w:rsidRDefault="00AC6488" w:rsidP="00AC6488">
      <w:pPr>
        <w:pStyle w:val="Prrafodelista"/>
        <w:numPr>
          <w:ilvl w:val="0"/>
          <w:numId w:val="23"/>
        </w:numPr>
        <w:jc w:val="both"/>
        <w:rPr>
          <w:bCs/>
        </w:rPr>
      </w:pPr>
      <w:r w:rsidRPr="00AC6488">
        <w:rPr>
          <w:bCs/>
        </w:rPr>
        <w:t xml:space="preserve">Desde SCP diríjase a la pestaña </w:t>
      </w:r>
      <w:proofErr w:type="spellStart"/>
      <w:r w:rsidRPr="00AC6488">
        <w:rPr>
          <w:bCs/>
          <w:i/>
          <w:iCs/>
        </w:rPr>
        <w:t>Preprocessing</w:t>
      </w:r>
      <w:proofErr w:type="spellEnd"/>
      <w:r w:rsidRPr="00AC6488">
        <w:rPr>
          <w:bCs/>
        </w:rPr>
        <w:t xml:space="preserve">, </w:t>
      </w:r>
      <w:r w:rsidRPr="00AC6488">
        <w:rPr>
          <w:b/>
          <w:i/>
          <w:iCs/>
        </w:rPr>
        <w:t>CSP</w:t>
      </w:r>
      <w:r w:rsidRPr="00AC6488">
        <w:rPr>
          <w:bCs/>
        </w:rPr>
        <w:t xml:space="preserve"> </w:t>
      </w:r>
      <w:r w:rsidRPr="00AC6488">
        <w:sym w:font="Wingdings" w:char="F0E0"/>
      </w:r>
      <w:r w:rsidRPr="00AC6488">
        <w:rPr>
          <w:bCs/>
        </w:rPr>
        <w:t xml:space="preserve"> </w:t>
      </w:r>
      <w:proofErr w:type="spellStart"/>
      <w:r w:rsidRPr="00AC6488">
        <w:rPr>
          <w:b/>
          <w:i/>
          <w:iCs/>
        </w:rPr>
        <w:t>Preprocessing</w:t>
      </w:r>
      <w:proofErr w:type="spellEnd"/>
      <w:r w:rsidRPr="00AC6488">
        <w:rPr>
          <w:bCs/>
        </w:rPr>
        <w:t xml:space="preserve">. Allí seleccione la pestaña </w:t>
      </w:r>
      <w:r w:rsidRPr="00AC6488">
        <w:rPr>
          <w:bCs/>
          <w:i/>
          <w:iCs/>
        </w:rPr>
        <w:t xml:space="preserve">Clip </w:t>
      </w:r>
      <w:proofErr w:type="spellStart"/>
      <w:r w:rsidRPr="00AC6488">
        <w:rPr>
          <w:bCs/>
          <w:i/>
          <w:iCs/>
        </w:rPr>
        <w:t>multiple</w:t>
      </w:r>
      <w:proofErr w:type="spellEnd"/>
      <w:r w:rsidRPr="00AC6488">
        <w:rPr>
          <w:bCs/>
          <w:i/>
          <w:iCs/>
        </w:rPr>
        <w:t xml:space="preserve"> raster</w:t>
      </w:r>
      <w:r w:rsidRPr="00AC6488">
        <w:rPr>
          <w:bCs/>
        </w:rPr>
        <w:t xml:space="preserve">. Inicialmente seleccione el </w:t>
      </w:r>
      <w:r w:rsidRPr="00AC6488">
        <w:rPr>
          <w:bCs/>
          <w:i/>
          <w:iCs/>
        </w:rPr>
        <w:t>Banda Set</w:t>
      </w:r>
      <w:r w:rsidRPr="00AC6488">
        <w:rPr>
          <w:bCs/>
        </w:rPr>
        <w:t xml:space="preserve"> que va a cortar, y en el símbolo + le permite trazar un recuadro en QGIS que determinará el área de corte. Con el botón </w:t>
      </w:r>
      <w:r w:rsidRPr="00AC6488">
        <w:rPr>
          <w:bCs/>
          <w:i/>
          <w:iCs/>
        </w:rPr>
        <w:t>RUN</w:t>
      </w:r>
      <w:r w:rsidRPr="00AC6488">
        <w:rPr>
          <w:bCs/>
        </w:rPr>
        <w:t xml:space="preserve"> se realiza la acción, y se cargan las bandas cortadas en QGIS.</w:t>
      </w:r>
    </w:p>
    <w:p w:rsidR="00AC6488" w:rsidRDefault="00AC6488" w:rsidP="00AC6488">
      <w:pPr>
        <w:pStyle w:val="Prrafodelista"/>
        <w:numPr>
          <w:ilvl w:val="0"/>
          <w:numId w:val="23"/>
        </w:numPr>
        <w:jc w:val="both"/>
        <w:rPr>
          <w:bCs/>
        </w:rPr>
      </w:pPr>
      <w:r>
        <w:rPr>
          <w:bCs/>
        </w:rPr>
        <w:t xml:space="preserve">Debe definir nuevamente el </w:t>
      </w:r>
      <w:r w:rsidRPr="00AC6488">
        <w:rPr>
          <w:bCs/>
          <w:i/>
          <w:iCs/>
        </w:rPr>
        <w:t>Band set</w:t>
      </w:r>
      <w:r>
        <w:rPr>
          <w:bCs/>
        </w:rPr>
        <w:t xml:space="preserve"> con las bandas cortadas</w:t>
      </w:r>
      <w:r w:rsidR="00B00B19">
        <w:rPr>
          <w:bCs/>
        </w:rPr>
        <w:t>.</w:t>
      </w:r>
    </w:p>
    <w:p w:rsidR="00133BE9" w:rsidRDefault="00133BE9" w:rsidP="00133BE9">
      <w:pPr>
        <w:pStyle w:val="Prrafodelista"/>
        <w:jc w:val="both"/>
        <w:rPr>
          <w:bCs/>
        </w:rPr>
      </w:pPr>
    </w:p>
    <w:p w:rsidR="00133BE9" w:rsidRDefault="00133BE9" w:rsidP="00133BE9">
      <w:pPr>
        <w:pStyle w:val="Prrafodelista"/>
        <w:rPr>
          <w:bCs/>
        </w:rPr>
      </w:pPr>
      <w:r>
        <w:rPr>
          <w:noProof/>
        </w:rPr>
        <w:drawing>
          <wp:inline distT="0" distB="0" distL="0" distR="0" wp14:anchorId="54AF2E42" wp14:editId="5F8E85A6">
            <wp:extent cx="5249370" cy="2955341"/>
            <wp:effectExtent l="0" t="0" r="889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0077"/>
                    <a:stretch/>
                  </pic:blipFill>
                  <pic:spPr bwMode="auto">
                    <a:xfrm>
                      <a:off x="0" y="0"/>
                      <a:ext cx="5298329" cy="298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B19" w:rsidRDefault="00B00B19" w:rsidP="00B00B19">
      <w:pPr>
        <w:pStyle w:val="Prrafodelista"/>
        <w:jc w:val="both"/>
        <w:rPr>
          <w:bCs/>
        </w:rPr>
      </w:pPr>
    </w:p>
    <w:p w:rsidR="00B40721" w:rsidRDefault="00201BAF" w:rsidP="00506B2B">
      <w:pPr>
        <w:ind w:left="360"/>
        <w:jc w:val="both"/>
        <w:rPr>
          <w:b/>
          <w:i/>
        </w:rPr>
      </w:pPr>
      <w:r w:rsidRPr="00506B2B">
        <w:rPr>
          <w:b/>
          <w:i/>
        </w:rPr>
        <w:t>Combinación de bandas</w:t>
      </w:r>
    </w:p>
    <w:p w:rsidR="00D84099" w:rsidRDefault="00D84099" w:rsidP="00506B2B">
      <w:pPr>
        <w:ind w:left="360"/>
        <w:jc w:val="both"/>
        <w:rPr>
          <w:bCs/>
          <w:iCs/>
        </w:rPr>
      </w:pPr>
      <w:r w:rsidRPr="00D84099">
        <w:rPr>
          <w:bCs/>
          <w:iCs/>
        </w:rPr>
        <w:t xml:space="preserve">Luego de </w:t>
      </w:r>
      <w:r w:rsidR="00AC6488">
        <w:rPr>
          <w:bCs/>
          <w:iCs/>
        </w:rPr>
        <w:t>re</w:t>
      </w:r>
      <w:r w:rsidRPr="00D84099">
        <w:rPr>
          <w:bCs/>
          <w:iCs/>
        </w:rPr>
        <w:t xml:space="preserve">definir el </w:t>
      </w:r>
      <w:r w:rsidRPr="00604F6C">
        <w:rPr>
          <w:bCs/>
          <w:i/>
        </w:rPr>
        <w:t>Banda set</w:t>
      </w:r>
      <w:r w:rsidRPr="00D84099">
        <w:rPr>
          <w:bCs/>
          <w:iCs/>
        </w:rPr>
        <w:t xml:space="preserve"> y las combinaciones</w:t>
      </w:r>
      <w:r w:rsidR="00604F6C">
        <w:rPr>
          <w:bCs/>
          <w:iCs/>
        </w:rPr>
        <w:t>,</w:t>
      </w:r>
      <w:r w:rsidRPr="00D84099">
        <w:rPr>
          <w:bCs/>
          <w:iCs/>
        </w:rPr>
        <w:t xml:space="preserve"> desde la franja de SCP en la parte superior de QGIS exi</w:t>
      </w:r>
      <w:r w:rsidR="00604F6C">
        <w:rPr>
          <w:bCs/>
          <w:iCs/>
        </w:rPr>
        <w:t>s</w:t>
      </w:r>
      <w:r w:rsidRPr="00D84099">
        <w:rPr>
          <w:bCs/>
          <w:iCs/>
        </w:rPr>
        <w:t xml:space="preserve">te </w:t>
      </w:r>
      <w:r w:rsidR="00604F6C" w:rsidRPr="00D84099">
        <w:rPr>
          <w:bCs/>
          <w:iCs/>
        </w:rPr>
        <w:t>una</w:t>
      </w:r>
      <w:r w:rsidRPr="00D84099">
        <w:rPr>
          <w:bCs/>
          <w:iCs/>
        </w:rPr>
        <w:t xml:space="preserve"> </w:t>
      </w:r>
      <w:r w:rsidR="00604F6C" w:rsidRPr="00D84099">
        <w:rPr>
          <w:bCs/>
          <w:iCs/>
        </w:rPr>
        <w:t>pestaña</w:t>
      </w:r>
      <w:r w:rsidRPr="00D84099">
        <w:rPr>
          <w:bCs/>
          <w:iCs/>
        </w:rPr>
        <w:t xml:space="preserve"> denominada RGB, allí deben aparecer toda</w:t>
      </w:r>
      <w:r w:rsidR="00793563">
        <w:rPr>
          <w:bCs/>
          <w:iCs/>
        </w:rPr>
        <w:t>s</w:t>
      </w:r>
      <w:r w:rsidRPr="00D84099">
        <w:rPr>
          <w:bCs/>
          <w:iCs/>
        </w:rPr>
        <w:t xml:space="preserve"> las </w:t>
      </w:r>
      <w:r w:rsidR="00604F6C" w:rsidRPr="00D84099">
        <w:rPr>
          <w:bCs/>
          <w:iCs/>
        </w:rPr>
        <w:t>combinaciones</w:t>
      </w:r>
      <w:r w:rsidRPr="00D84099">
        <w:rPr>
          <w:bCs/>
          <w:iCs/>
        </w:rPr>
        <w:t xml:space="preserve"> creada</w:t>
      </w:r>
      <w:r w:rsidR="00604F6C">
        <w:rPr>
          <w:bCs/>
          <w:iCs/>
        </w:rPr>
        <w:t>s</w:t>
      </w:r>
      <w:r w:rsidRPr="00D84099">
        <w:rPr>
          <w:bCs/>
          <w:iCs/>
        </w:rPr>
        <w:t xml:space="preserve">, solamente es </w:t>
      </w:r>
      <w:r w:rsidR="00604F6C" w:rsidRPr="00D84099">
        <w:rPr>
          <w:bCs/>
          <w:iCs/>
        </w:rPr>
        <w:t>seleccionar</w:t>
      </w:r>
      <w:r w:rsidRPr="00D84099">
        <w:rPr>
          <w:bCs/>
          <w:iCs/>
        </w:rPr>
        <w:t xml:space="preserve"> la </w:t>
      </w:r>
      <w:r w:rsidR="00604F6C" w:rsidRPr="00D84099">
        <w:rPr>
          <w:bCs/>
          <w:iCs/>
        </w:rPr>
        <w:t>combinación</w:t>
      </w:r>
      <w:r w:rsidRPr="00D84099">
        <w:rPr>
          <w:bCs/>
          <w:iCs/>
        </w:rPr>
        <w:t xml:space="preserve"> </w:t>
      </w:r>
      <w:r w:rsidR="00604F6C" w:rsidRPr="00D84099">
        <w:rPr>
          <w:bCs/>
          <w:iCs/>
        </w:rPr>
        <w:t>deseada</w:t>
      </w:r>
      <w:r w:rsidRPr="00D84099">
        <w:rPr>
          <w:bCs/>
          <w:iCs/>
        </w:rPr>
        <w:t xml:space="preserve"> y se desplegara en la pantalla de QGI</w:t>
      </w:r>
      <w:r>
        <w:rPr>
          <w:bCs/>
          <w:iCs/>
        </w:rPr>
        <w:t>S</w:t>
      </w:r>
      <w:r w:rsidRPr="00D84099">
        <w:rPr>
          <w:bCs/>
          <w:iCs/>
        </w:rPr>
        <w:t>.</w:t>
      </w:r>
      <w:r>
        <w:rPr>
          <w:bCs/>
          <w:iCs/>
        </w:rPr>
        <w:t xml:space="preserve"> </w:t>
      </w:r>
      <w:r w:rsidR="00604F6C">
        <w:rPr>
          <w:bCs/>
          <w:iCs/>
        </w:rPr>
        <w:t>También</w:t>
      </w:r>
      <w:r>
        <w:rPr>
          <w:bCs/>
          <w:iCs/>
        </w:rPr>
        <w:t xml:space="preserve"> existen dos opciones en forma de </w:t>
      </w:r>
      <w:r w:rsidR="00604F6C">
        <w:rPr>
          <w:bCs/>
          <w:iCs/>
        </w:rPr>
        <w:t>histograma</w:t>
      </w:r>
      <w:r>
        <w:rPr>
          <w:bCs/>
          <w:iCs/>
        </w:rPr>
        <w:t xml:space="preserve"> con el </w:t>
      </w:r>
      <w:r w:rsidR="00604F6C">
        <w:rPr>
          <w:bCs/>
          <w:iCs/>
        </w:rPr>
        <w:t>símbolo</w:t>
      </w:r>
      <w:r>
        <w:rPr>
          <w:bCs/>
          <w:iCs/>
        </w:rPr>
        <w:t xml:space="preserve"> de</w:t>
      </w:r>
      <w:r w:rsidR="00604F6C">
        <w:rPr>
          <w:bCs/>
          <w:iCs/>
        </w:rPr>
        <w:t xml:space="preserve"> </w:t>
      </w:r>
      <w:r>
        <w:rPr>
          <w:bCs/>
          <w:iCs/>
        </w:rPr>
        <w:t xml:space="preserve">porcentaje y de desviación estándar. </w:t>
      </w:r>
      <w:r w:rsidR="00604F6C">
        <w:rPr>
          <w:bCs/>
          <w:iCs/>
        </w:rPr>
        <w:t>Estos corresponden</w:t>
      </w:r>
      <w:r>
        <w:rPr>
          <w:bCs/>
          <w:iCs/>
        </w:rPr>
        <w:t xml:space="preserve"> a opcione</w:t>
      </w:r>
      <w:r w:rsidR="00604F6C">
        <w:rPr>
          <w:bCs/>
          <w:iCs/>
        </w:rPr>
        <w:t>s</w:t>
      </w:r>
      <w:r>
        <w:rPr>
          <w:bCs/>
          <w:iCs/>
        </w:rPr>
        <w:t xml:space="preserve"> de mejoramiento de la imagen que a </w:t>
      </w:r>
      <w:r w:rsidR="00604F6C">
        <w:rPr>
          <w:bCs/>
          <w:iCs/>
        </w:rPr>
        <w:t>continuación</w:t>
      </w:r>
      <w:r>
        <w:rPr>
          <w:bCs/>
          <w:iCs/>
        </w:rPr>
        <w:t xml:space="preserve"> se explica.</w:t>
      </w:r>
    </w:p>
    <w:p w:rsidR="00B00B19" w:rsidRDefault="00B00B19" w:rsidP="00506B2B">
      <w:pPr>
        <w:ind w:left="360"/>
        <w:jc w:val="both"/>
        <w:rPr>
          <w:bCs/>
          <w:iCs/>
        </w:rPr>
      </w:pPr>
      <w:r>
        <w:rPr>
          <w:noProof/>
        </w:rPr>
        <w:drawing>
          <wp:inline distT="0" distB="0" distL="0" distR="0">
            <wp:extent cx="4703673" cy="1071871"/>
            <wp:effectExtent l="0" t="0" r="1905" b="0"/>
            <wp:docPr id="9" name="Imagen 9" descr="Semi Automatic Classification plugin toolb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mi Automatic Classification plugin toolba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552" cy="10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B19" w:rsidRDefault="00B00B19" w:rsidP="00506B2B">
      <w:pPr>
        <w:ind w:left="360"/>
        <w:jc w:val="both"/>
        <w:rPr>
          <w:bCs/>
          <w:iCs/>
        </w:rPr>
      </w:pPr>
    </w:p>
    <w:p w:rsidR="008532C6" w:rsidRPr="00D84099" w:rsidRDefault="008532C6" w:rsidP="00506B2B">
      <w:pPr>
        <w:ind w:left="360"/>
        <w:jc w:val="both"/>
        <w:rPr>
          <w:bCs/>
          <w:iCs/>
        </w:rPr>
      </w:pPr>
      <w:r>
        <w:rPr>
          <w:noProof/>
        </w:rPr>
        <w:drawing>
          <wp:inline distT="0" distB="0" distL="0" distR="0" wp14:anchorId="69C4929B" wp14:editId="55C44CFF">
            <wp:extent cx="5302904" cy="2969971"/>
            <wp:effectExtent l="0" t="0" r="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9817"/>
                    <a:stretch/>
                  </pic:blipFill>
                  <pic:spPr bwMode="auto">
                    <a:xfrm>
                      <a:off x="0" y="0"/>
                      <a:ext cx="5322877" cy="2981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BAF" w:rsidRPr="00D84099" w:rsidRDefault="00D84099" w:rsidP="00156D62">
      <w:pPr>
        <w:pStyle w:val="Prrafodelista"/>
        <w:numPr>
          <w:ilvl w:val="0"/>
          <w:numId w:val="26"/>
        </w:numPr>
        <w:jc w:val="both"/>
        <w:rPr>
          <w:b/>
        </w:rPr>
      </w:pPr>
      <w:r w:rsidRPr="00D84099">
        <w:rPr>
          <w:bCs/>
        </w:rPr>
        <w:t xml:space="preserve">Las combinaciones también se pueden </w:t>
      </w:r>
      <w:r w:rsidR="00604F6C" w:rsidRPr="00D84099">
        <w:rPr>
          <w:bCs/>
        </w:rPr>
        <w:t>realizar</w:t>
      </w:r>
      <w:r w:rsidRPr="00D84099">
        <w:rPr>
          <w:bCs/>
        </w:rPr>
        <w:t xml:space="preserve"> dando </w:t>
      </w:r>
      <w:proofErr w:type="spellStart"/>
      <w:r>
        <w:rPr>
          <w:bCs/>
        </w:rPr>
        <w:t>c</w:t>
      </w:r>
      <w:r w:rsidR="00201BAF">
        <w:t>lick</w:t>
      </w:r>
      <w:proofErr w:type="spellEnd"/>
      <w:r w:rsidR="00201BAF">
        <w:t xml:space="preserve"> derecho a la imagen</w:t>
      </w:r>
      <w:r w:rsidR="00201BAF">
        <w:sym w:font="Wingdings" w:char="F0E0"/>
      </w:r>
      <w:r w:rsidR="00201BAF">
        <w:t xml:space="preserve"> </w:t>
      </w:r>
      <w:r w:rsidR="00201BAF" w:rsidRPr="00604F6C">
        <w:rPr>
          <w:b/>
          <w:bCs/>
          <w:i/>
        </w:rPr>
        <w:t>Properties</w:t>
      </w:r>
      <w:r w:rsidR="00201BAF" w:rsidRPr="00385178">
        <w:rPr>
          <w:i/>
        </w:rPr>
        <w:sym w:font="Wingdings" w:char="F0E0"/>
      </w:r>
      <w:r w:rsidR="00201BAF" w:rsidRPr="00D84099">
        <w:rPr>
          <w:i/>
        </w:rPr>
        <w:t xml:space="preserve">  </w:t>
      </w:r>
      <w:r w:rsidR="00201BAF" w:rsidRPr="00604F6C">
        <w:rPr>
          <w:b/>
          <w:bCs/>
          <w:i/>
        </w:rPr>
        <w:t>Simbology</w:t>
      </w:r>
      <w:r w:rsidR="00201BAF">
        <w:t xml:space="preserve">, y vaya a la </w:t>
      </w:r>
      <w:r w:rsidR="00506B2B">
        <w:t xml:space="preserve">pestaña </w:t>
      </w:r>
      <w:r w:rsidR="00506B2B" w:rsidRPr="00D84099">
        <w:rPr>
          <w:i/>
          <w:iCs/>
        </w:rPr>
        <w:t xml:space="preserve">Render </w:t>
      </w:r>
      <w:proofErr w:type="spellStart"/>
      <w:r w:rsidR="00506B2B" w:rsidRPr="00D84099">
        <w:rPr>
          <w:i/>
          <w:iCs/>
        </w:rPr>
        <w:t>type</w:t>
      </w:r>
      <w:proofErr w:type="spellEnd"/>
      <w:r w:rsidR="00506B2B">
        <w:t xml:space="preserve"> y seleccione </w:t>
      </w:r>
      <w:proofErr w:type="spellStart"/>
      <w:r w:rsidR="00506B2B" w:rsidRPr="00604F6C">
        <w:rPr>
          <w:i/>
          <w:iCs/>
        </w:rPr>
        <w:t>Multiband</w:t>
      </w:r>
      <w:proofErr w:type="spellEnd"/>
      <w:r w:rsidR="00506B2B" w:rsidRPr="00604F6C">
        <w:rPr>
          <w:i/>
          <w:iCs/>
        </w:rPr>
        <w:t xml:space="preserve"> color</w:t>
      </w:r>
      <w:r w:rsidR="00201BAF">
        <w:t xml:space="preserve">. </w:t>
      </w:r>
      <w:r w:rsidR="00201BAF" w:rsidRPr="0020242B">
        <w:t xml:space="preserve">Cada canal </w:t>
      </w:r>
      <w:r w:rsidR="00506B2B">
        <w:t xml:space="preserve">(Red band, Green band, y Blue band) puede sacar </w:t>
      </w:r>
      <w:r>
        <w:t>una</w:t>
      </w:r>
      <w:r w:rsidR="00506B2B">
        <w:t xml:space="preserve"> banda para obtener </w:t>
      </w:r>
      <w:r>
        <w:t>una</w:t>
      </w:r>
      <w:r w:rsidR="00506B2B">
        <w:t xml:space="preserve"> combinación</w:t>
      </w:r>
      <w:r w:rsidR="00201BAF" w:rsidRPr="00D84099">
        <w:rPr>
          <w:b/>
        </w:rPr>
        <w:t>.</w:t>
      </w:r>
    </w:p>
    <w:p w:rsidR="00201BAF" w:rsidRDefault="00201BAF" w:rsidP="000B777C">
      <w:pPr>
        <w:pStyle w:val="Prrafodelista"/>
        <w:numPr>
          <w:ilvl w:val="0"/>
          <w:numId w:val="26"/>
        </w:numPr>
        <w:jc w:val="both"/>
      </w:pPr>
      <w:r>
        <w:t>En las flechas de la parte derecha puede modificar dichas bandas para cada canal.</w:t>
      </w:r>
    </w:p>
    <w:p w:rsidR="00084ED8" w:rsidRDefault="00201BAF" w:rsidP="000B777C">
      <w:pPr>
        <w:pStyle w:val="Prrafodelista"/>
        <w:numPr>
          <w:ilvl w:val="0"/>
          <w:numId w:val="26"/>
        </w:numPr>
        <w:jc w:val="both"/>
      </w:pPr>
      <w:r>
        <w:t xml:space="preserve">Para la combinación denominada </w:t>
      </w:r>
      <w:r w:rsidRPr="0020242B">
        <w:rPr>
          <w:b/>
        </w:rPr>
        <w:t>Color verdadero</w:t>
      </w:r>
      <w:r>
        <w:t xml:space="preserve"> utilice la siguiente combinación: </w:t>
      </w:r>
    </w:p>
    <w:p w:rsidR="00084ED8" w:rsidRPr="00084ED8" w:rsidRDefault="00201BAF" w:rsidP="000B777C">
      <w:pPr>
        <w:pStyle w:val="Prrafodelista"/>
        <w:numPr>
          <w:ilvl w:val="1"/>
          <w:numId w:val="26"/>
        </w:numPr>
        <w:jc w:val="both"/>
        <w:rPr>
          <w:lang w:val="en-US"/>
        </w:rPr>
      </w:pPr>
      <w:r w:rsidRPr="00084ED8">
        <w:rPr>
          <w:lang w:val="en-US"/>
        </w:rPr>
        <w:t xml:space="preserve">Red-Band </w:t>
      </w:r>
      <w:r w:rsidR="00073DED">
        <w:rPr>
          <w:lang w:val="en-US"/>
        </w:rPr>
        <w:t>4</w:t>
      </w:r>
    </w:p>
    <w:p w:rsidR="00084ED8" w:rsidRPr="00084ED8" w:rsidRDefault="00084ED8" w:rsidP="000B777C">
      <w:pPr>
        <w:pStyle w:val="Prrafodelista"/>
        <w:numPr>
          <w:ilvl w:val="1"/>
          <w:numId w:val="26"/>
        </w:numPr>
        <w:jc w:val="both"/>
        <w:rPr>
          <w:lang w:val="en-US"/>
        </w:rPr>
      </w:pPr>
      <w:r>
        <w:rPr>
          <w:lang w:val="en-US"/>
        </w:rPr>
        <w:t>Gree</w:t>
      </w:r>
      <w:r w:rsidR="00201BAF" w:rsidRPr="00084ED8">
        <w:rPr>
          <w:lang w:val="en-US"/>
        </w:rPr>
        <w:t>n</w:t>
      </w:r>
      <w:r>
        <w:rPr>
          <w:lang w:val="en-US"/>
        </w:rPr>
        <w:t>-</w:t>
      </w:r>
      <w:r w:rsidR="00201BAF" w:rsidRPr="00084ED8">
        <w:rPr>
          <w:lang w:val="en-US"/>
        </w:rPr>
        <w:t xml:space="preserve">Band </w:t>
      </w:r>
      <w:r w:rsidR="00073DED">
        <w:rPr>
          <w:lang w:val="en-US"/>
        </w:rPr>
        <w:t>3</w:t>
      </w:r>
    </w:p>
    <w:p w:rsidR="00201BAF" w:rsidRPr="00084ED8" w:rsidRDefault="00084ED8" w:rsidP="000B777C">
      <w:pPr>
        <w:pStyle w:val="Prrafodelista"/>
        <w:numPr>
          <w:ilvl w:val="1"/>
          <w:numId w:val="26"/>
        </w:numPr>
        <w:jc w:val="both"/>
        <w:rPr>
          <w:lang w:val="en-US"/>
        </w:rPr>
      </w:pPr>
      <w:r>
        <w:rPr>
          <w:lang w:val="en-US"/>
        </w:rPr>
        <w:t xml:space="preserve">Blue-Band </w:t>
      </w:r>
      <w:r w:rsidR="00073DED">
        <w:rPr>
          <w:lang w:val="en-US"/>
        </w:rPr>
        <w:t>2</w:t>
      </w:r>
      <w:r w:rsidR="00201BAF" w:rsidRPr="00084ED8">
        <w:rPr>
          <w:lang w:val="en-US"/>
        </w:rPr>
        <w:t>.</w:t>
      </w:r>
    </w:p>
    <w:p w:rsidR="00084ED8" w:rsidRDefault="00201BAF" w:rsidP="000B777C">
      <w:pPr>
        <w:pStyle w:val="Prrafodelista"/>
        <w:numPr>
          <w:ilvl w:val="0"/>
          <w:numId w:val="26"/>
        </w:numPr>
        <w:jc w:val="both"/>
      </w:pPr>
      <w:r>
        <w:t xml:space="preserve">Para </w:t>
      </w:r>
      <w:r w:rsidR="00073DED">
        <w:t xml:space="preserve">una de </w:t>
      </w:r>
      <w:r>
        <w:t>la</w:t>
      </w:r>
      <w:r w:rsidR="00073DED">
        <w:t>s</w:t>
      </w:r>
      <w:r>
        <w:t xml:space="preserve"> combinaci</w:t>
      </w:r>
      <w:r w:rsidR="00073DED">
        <w:t>o</w:t>
      </w:r>
      <w:r>
        <w:t>n</w:t>
      </w:r>
      <w:r w:rsidR="00073DED">
        <w:t>es</w:t>
      </w:r>
      <w:r>
        <w:t xml:space="preserve"> conocida como </w:t>
      </w:r>
      <w:r w:rsidRPr="0020242B">
        <w:rPr>
          <w:b/>
        </w:rPr>
        <w:t>Falso Color</w:t>
      </w:r>
      <w:r>
        <w:t xml:space="preserve"> </w:t>
      </w:r>
      <w:r w:rsidR="00073DED">
        <w:t xml:space="preserve">del </w:t>
      </w:r>
      <w:proofErr w:type="spellStart"/>
      <w:r w:rsidR="00073DED">
        <w:t>infrarojo</w:t>
      </w:r>
      <w:proofErr w:type="spellEnd"/>
      <w:r w:rsidR="00073DED">
        <w:t xml:space="preserve"> </w:t>
      </w:r>
      <w:r>
        <w:t xml:space="preserve">utilice: </w:t>
      </w:r>
    </w:p>
    <w:p w:rsidR="00084ED8" w:rsidRPr="0020242B" w:rsidRDefault="00201BAF" w:rsidP="000B777C">
      <w:pPr>
        <w:pStyle w:val="Prrafodelista"/>
        <w:numPr>
          <w:ilvl w:val="1"/>
          <w:numId w:val="26"/>
        </w:numPr>
        <w:jc w:val="both"/>
        <w:rPr>
          <w:lang w:val="en-US"/>
        </w:rPr>
      </w:pPr>
      <w:r w:rsidRPr="0020242B">
        <w:rPr>
          <w:lang w:val="en-US"/>
        </w:rPr>
        <w:t xml:space="preserve">Red-Band </w:t>
      </w:r>
      <w:r w:rsidR="00073DED">
        <w:rPr>
          <w:lang w:val="en-US"/>
        </w:rPr>
        <w:t>5</w:t>
      </w:r>
    </w:p>
    <w:p w:rsidR="00084ED8" w:rsidRPr="0020242B" w:rsidRDefault="00201BAF" w:rsidP="000B777C">
      <w:pPr>
        <w:pStyle w:val="Prrafodelista"/>
        <w:numPr>
          <w:ilvl w:val="1"/>
          <w:numId w:val="26"/>
        </w:numPr>
        <w:jc w:val="both"/>
        <w:rPr>
          <w:lang w:val="en-US"/>
        </w:rPr>
      </w:pPr>
      <w:r w:rsidRPr="0020242B">
        <w:rPr>
          <w:lang w:val="en-US"/>
        </w:rPr>
        <w:t xml:space="preserve">Green-Band </w:t>
      </w:r>
      <w:r w:rsidR="00073DED">
        <w:rPr>
          <w:lang w:val="en-US"/>
        </w:rPr>
        <w:t>4</w:t>
      </w:r>
    </w:p>
    <w:p w:rsidR="00201BAF" w:rsidRPr="0020242B" w:rsidRDefault="00201BAF" w:rsidP="000B777C">
      <w:pPr>
        <w:pStyle w:val="Prrafodelista"/>
        <w:numPr>
          <w:ilvl w:val="1"/>
          <w:numId w:val="26"/>
        </w:numPr>
        <w:jc w:val="both"/>
        <w:rPr>
          <w:lang w:val="en-US"/>
        </w:rPr>
      </w:pPr>
      <w:r w:rsidRPr="0020242B">
        <w:rPr>
          <w:lang w:val="en-US"/>
        </w:rPr>
        <w:t xml:space="preserve">Blue-Band </w:t>
      </w:r>
      <w:r w:rsidR="00073DED">
        <w:rPr>
          <w:lang w:val="en-US"/>
        </w:rPr>
        <w:t>3</w:t>
      </w:r>
      <w:r w:rsidRPr="0020242B">
        <w:rPr>
          <w:lang w:val="en-US"/>
        </w:rPr>
        <w:t>.</w:t>
      </w:r>
    </w:p>
    <w:p w:rsidR="00E42B36" w:rsidRDefault="00506B2B" w:rsidP="000B777C">
      <w:pPr>
        <w:jc w:val="both"/>
        <w:rPr>
          <w:bCs/>
        </w:rPr>
      </w:pPr>
      <w:r w:rsidRPr="00506B2B">
        <w:rPr>
          <w:bCs/>
        </w:rPr>
        <w:t xml:space="preserve">En la pestaña </w:t>
      </w:r>
      <w:proofErr w:type="spellStart"/>
      <w:r w:rsidRPr="00604F6C">
        <w:rPr>
          <w:bCs/>
          <w:i/>
          <w:iCs/>
        </w:rPr>
        <w:t>Contrast</w:t>
      </w:r>
      <w:proofErr w:type="spellEnd"/>
      <w:r w:rsidRPr="00604F6C">
        <w:rPr>
          <w:bCs/>
          <w:i/>
          <w:iCs/>
        </w:rPr>
        <w:t xml:space="preserve"> </w:t>
      </w:r>
      <w:proofErr w:type="spellStart"/>
      <w:r w:rsidRPr="00604F6C">
        <w:rPr>
          <w:bCs/>
          <w:i/>
          <w:iCs/>
        </w:rPr>
        <w:t>enhance</w:t>
      </w:r>
      <w:proofErr w:type="spellEnd"/>
      <w:r w:rsidRPr="00506B2B">
        <w:rPr>
          <w:bCs/>
        </w:rPr>
        <w:t xml:space="preserve"> se refiere a diferentes técnicas manipulando el histograma de cada banda y que se pueden utilizar para mejorar la visualización</w:t>
      </w:r>
      <w:r w:rsidR="00793563">
        <w:rPr>
          <w:bCs/>
        </w:rPr>
        <w:t>;</w:t>
      </w:r>
      <w:r w:rsidRPr="00506B2B">
        <w:rPr>
          <w:bCs/>
        </w:rPr>
        <w:t xml:space="preserve"> sin embargo</w:t>
      </w:r>
      <w:r w:rsidR="00793563">
        <w:rPr>
          <w:bCs/>
        </w:rPr>
        <w:t>,</w:t>
      </w:r>
      <w:r w:rsidRPr="00506B2B">
        <w:rPr>
          <w:bCs/>
        </w:rPr>
        <w:t xml:space="preserve"> no modifican </w:t>
      </w:r>
      <w:r w:rsidR="00D84099" w:rsidRPr="00506B2B">
        <w:rPr>
          <w:bCs/>
        </w:rPr>
        <w:t>los</w:t>
      </w:r>
      <w:r w:rsidRPr="00506B2B">
        <w:rPr>
          <w:bCs/>
        </w:rPr>
        <w:t xml:space="preserve"> </w:t>
      </w:r>
      <w:r w:rsidR="00D84099" w:rsidRPr="00506B2B">
        <w:rPr>
          <w:bCs/>
        </w:rPr>
        <w:t>datos</w:t>
      </w:r>
      <w:r w:rsidRPr="00506B2B">
        <w:rPr>
          <w:bCs/>
        </w:rPr>
        <w:t xml:space="preserve"> de la imagen.</w:t>
      </w:r>
      <w:r w:rsidR="00D84099">
        <w:rPr>
          <w:bCs/>
        </w:rPr>
        <w:t xml:space="preserve"> En la pestaña </w:t>
      </w:r>
      <w:r w:rsidR="00D84099" w:rsidRPr="00793563">
        <w:rPr>
          <w:bCs/>
          <w:i/>
          <w:iCs/>
        </w:rPr>
        <w:t xml:space="preserve">Min / Max Value </w:t>
      </w:r>
      <w:proofErr w:type="spellStart"/>
      <w:r w:rsidR="00D84099" w:rsidRPr="00793563">
        <w:rPr>
          <w:bCs/>
          <w:i/>
          <w:iCs/>
        </w:rPr>
        <w:t>Setting</w:t>
      </w:r>
      <w:proofErr w:type="spellEnd"/>
      <w:r w:rsidR="00D84099">
        <w:rPr>
          <w:bCs/>
        </w:rPr>
        <w:t xml:space="preserve"> se pueden ajustar diferentes opciones. Explórelas.</w:t>
      </w:r>
    </w:p>
    <w:p w:rsidR="00604F6C" w:rsidRDefault="008532C6" w:rsidP="00E42B36">
      <w:pPr>
        <w:jc w:val="both"/>
        <w:rPr>
          <w:b/>
        </w:rPr>
      </w:pPr>
      <w:r>
        <w:rPr>
          <w:noProof/>
        </w:rPr>
        <w:lastRenderedPageBreak/>
        <w:drawing>
          <wp:inline distT="0" distB="0" distL="0" distR="0" wp14:anchorId="1DB661F3" wp14:editId="07B627EF">
            <wp:extent cx="5574182" cy="3121904"/>
            <wp:effectExtent l="0" t="0" r="762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9817"/>
                    <a:stretch/>
                  </pic:blipFill>
                  <pic:spPr bwMode="auto">
                    <a:xfrm>
                      <a:off x="0" y="0"/>
                      <a:ext cx="5602802" cy="3137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B36" w:rsidRPr="00E42B36" w:rsidRDefault="00793563" w:rsidP="00E42B36">
      <w:pPr>
        <w:jc w:val="both"/>
        <w:rPr>
          <w:b/>
        </w:rPr>
      </w:pPr>
      <w:r w:rsidRPr="00E42B36">
        <w:rPr>
          <w:b/>
        </w:rPr>
        <w:t xml:space="preserve">PROCEDIMIENTO </w:t>
      </w:r>
      <w:r>
        <w:rPr>
          <w:b/>
        </w:rPr>
        <w:t>GOOGLE EARTH ENGINE</w:t>
      </w:r>
    </w:p>
    <w:p w:rsidR="00E42B36" w:rsidRDefault="00E42B36" w:rsidP="000B777C">
      <w:pPr>
        <w:jc w:val="both"/>
      </w:pPr>
      <w:r>
        <w:t>Para el manejo de imágenes en GEE no se requiere descargar la imagen, ya que dicho procedimiento se realiza directamente en la interface y con datos en la nube. Para este ejercicio utilizaremos la imagen Landsat TOA.</w:t>
      </w:r>
    </w:p>
    <w:p w:rsidR="00E42B36" w:rsidRDefault="00E42B36" w:rsidP="000B777C">
      <w:pPr>
        <w:jc w:val="both"/>
      </w:pPr>
      <w:r>
        <w:t xml:space="preserve">Se procede entonces a seleccionar la imagen Landsat TOA y el año que se quiera utilizar. Se da </w:t>
      </w:r>
      <w:proofErr w:type="spellStart"/>
      <w:r>
        <w:t>click</w:t>
      </w:r>
      <w:proofErr w:type="spellEnd"/>
      <w:r>
        <w:t xml:space="preserve"> en la pestaña </w:t>
      </w:r>
      <w:proofErr w:type="spellStart"/>
      <w:r w:rsidRPr="00E42B36">
        <w:rPr>
          <w:i/>
        </w:rPr>
        <w:t>Visualization</w:t>
      </w:r>
      <w:proofErr w:type="spellEnd"/>
      <w:r>
        <w:t xml:space="preserve"> para desplegar la combinación de bandas. Por defecto aparece la combinación B3, B2 y B1, es decir el color verdadero, ya que el orden corresponde a R (red), G (</w:t>
      </w:r>
      <w:proofErr w:type="spellStart"/>
      <w:r>
        <w:t>green</w:t>
      </w:r>
      <w:proofErr w:type="spellEnd"/>
      <w:r>
        <w:t>), B (blue).</w:t>
      </w:r>
    </w:p>
    <w:p w:rsidR="00E42B36" w:rsidRDefault="00E42B36" w:rsidP="000B777C">
      <w:pPr>
        <w:jc w:val="both"/>
      </w:pPr>
      <w:r>
        <w:t xml:space="preserve">Para visualizar una combinación diferente simplemente se selecciona en cada pestaña del RGB la banda que se desee, y se da </w:t>
      </w:r>
      <w:proofErr w:type="spellStart"/>
      <w:r>
        <w:t>click</w:t>
      </w:r>
      <w:proofErr w:type="spellEnd"/>
      <w:r>
        <w:t xml:space="preserve"> en la pestaña </w:t>
      </w:r>
      <w:proofErr w:type="spellStart"/>
      <w:r w:rsidRPr="00E42B36">
        <w:rPr>
          <w:i/>
        </w:rPr>
        <w:t>Apply</w:t>
      </w:r>
      <w:proofErr w:type="spellEnd"/>
      <w:r>
        <w:t>.</w:t>
      </w:r>
    </w:p>
    <w:p w:rsidR="00E42B36" w:rsidRDefault="00E42B36" w:rsidP="000B777C">
      <w:pPr>
        <w:jc w:val="both"/>
      </w:pPr>
      <w:r>
        <w:t xml:space="preserve">Para mejorar la visualización </w:t>
      </w:r>
      <w:r w:rsidR="006E1E83">
        <w:t xml:space="preserve">se puede dar un </w:t>
      </w:r>
      <w:proofErr w:type="spellStart"/>
      <w:r w:rsidR="006E1E83">
        <w:t>s</w:t>
      </w:r>
      <w:r>
        <w:t>trech</w:t>
      </w:r>
      <w:proofErr w:type="spellEnd"/>
      <w:r>
        <w:t xml:space="preserve"> que modifique el histograma. Se da </w:t>
      </w:r>
      <w:proofErr w:type="spellStart"/>
      <w:r>
        <w:t>click</w:t>
      </w:r>
      <w:proofErr w:type="spellEnd"/>
      <w:r>
        <w:t xml:space="preserve"> en la pestaña </w:t>
      </w:r>
      <w:proofErr w:type="spellStart"/>
      <w:r w:rsidRPr="00E42B36">
        <w:rPr>
          <w:i/>
        </w:rPr>
        <w:t>Custom</w:t>
      </w:r>
      <w:proofErr w:type="spellEnd"/>
      <w:r>
        <w:t xml:space="preserve">, allí aparece varias opciones en términos de la deviación estándar y del porcentaje de frecuencia del histograma. Este ajusta la imagen en términos del recuadro de visualización, si cambia dicho recuadro cambiar </w:t>
      </w:r>
      <w:r w:rsidR="006E1E83">
        <w:t xml:space="preserve">el </w:t>
      </w:r>
      <w:proofErr w:type="spellStart"/>
      <w:r w:rsidR="006E1E83" w:rsidRPr="00A83C57">
        <w:rPr>
          <w:i/>
          <w:iCs/>
        </w:rPr>
        <w:t>s</w:t>
      </w:r>
      <w:r w:rsidRPr="00A83C57">
        <w:rPr>
          <w:i/>
          <w:iCs/>
        </w:rPr>
        <w:t>tretch</w:t>
      </w:r>
      <w:proofErr w:type="spellEnd"/>
      <w:r>
        <w:t>.</w:t>
      </w:r>
    </w:p>
    <w:p w:rsidR="00E42B36" w:rsidRDefault="00E42B36" w:rsidP="000B777C">
      <w:pPr>
        <w:jc w:val="both"/>
      </w:pPr>
      <w:r>
        <w:t>Es posible también ajustar la opacidad de la imagen y el gamma. Explore estas herramientas y establezca que acciones realiza sobre la imagen.</w:t>
      </w:r>
    </w:p>
    <w:p w:rsidR="00E42B36" w:rsidRPr="00E42B36" w:rsidRDefault="00E42B36" w:rsidP="000B777C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AF8BBAA" wp14:editId="7D1053E3">
            <wp:extent cx="5545467" cy="29171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488" r="50020" b="4045"/>
                    <a:stretch/>
                  </pic:blipFill>
                  <pic:spPr bwMode="auto">
                    <a:xfrm>
                      <a:off x="0" y="0"/>
                      <a:ext cx="5573942" cy="2932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911" w:rsidRPr="00073DED" w:rsidRDefault="000B777C" w:rsidP="000B777C">
      <w:pPr>
        <w:jc w:val="both"/>
        <w:rPr>
          <w:b/>
        </w:rPr>
      </w:pPr>
      <w:r w:rsidRPr="00073DED">
        <w:rPr>
          <w:b/>
        </w:rPr>
        <w:t>Ejercicio</w:t>
      </w:r>
    </w:p>
    <w:p w:rsidR="00582444" w:rsidRPr="000062E3" w:rsidRDefault="00201BAF" w:rsidP="00201BAF">
      <w:pPr>
        <w:pStyle w:val="Prrafodelista"/>
        <w:jc w:val="both"/>
        <w:rPr>
          <w:i/>
        </w:rPr>
      </w:pPr>
      <w:r>
        <w:t>A</w:t>
      </w:r>
      <w:r w:rsidR="00582444">
        <w:t xml:space="preserve"> </w:t>
      </w:r>
      <w:proofErr w:type="gramStart"/>
      <w:r w:rsidR="00582444">
        <w:t>continuación</w:t>
      </w:r>
      <w:proofErr w:type="gramEnd"/>
      <w:r w:rsidR="00582444">
        <w:t xml:space="preserve"> elabore las siguientes combinaciones seleccionando en cada caso las bandas</w:t>
      </w:r>
      <w:r>
        <w:t xml:space="preserve"> respectivas a cada composición</w:t>
      </w:r>
      <w:r w:rsidR="00073DED">
        <w:t xml:space="preserve"> del Landsat-8</w:t>
      </w:r>
      <w:r w:rsidR="00210911" w:rsidRPr="000062E3">
        <w:rPr>
          <w:i/>
        </w:rPr>
        <w:t xml:space="preserve">: </w:t>
      </w:r>
      <w:r w:rsidR="00073DED">
        <w:rPr>
          <w:i/>
        </w:rPr>
        <w:t>2</w:t>
      </w:r>
      <w:r w:rsidR="00210911">
        <w:rPr>
          <w:i/>
        </w:rPr>
        <w:t>-</w:t>
      </w:r>
      <w:r w:rsidR="00073DED">
        <w:rPr>
          <w:i/>
        </w:rPr>
        <w:t>5</w:t>
      </w:r>
      <w:r w:rsidR="00210911">
        <w:rPr>
          <w:i/>
        </w:rPr>
        <w:t>-</w:t>
      </w:r>
      <w:r w:rsidR="00073DED">
        <w:rPr>
          <w:i/>
        </w:rPr>
        <w:t>6</w:t>
      </w:r>
      <w:r w:rsidR="00210911">
        <w:rPr>
          <w:i/>
        </w:rPr>
        <w:t xml:space="preserve">, </w:t>
      </w:r>
      <w:r w:rsidR="00073DED">
        <w:rPr>
          <w:i/>
        </w:rPr>
        <w:t>4</w:t>
      </w:r>
      <w:r w:rsidR="00210911">
        <w:rPr>
          <w:i/>
        </w:rPr>
        <w:t>-</w:t>
      </w:r>
      <w:r w:rsidR="00073DED">
        <w:rPr>
          <w:i/>
        </w:rPr>
        <w:t>5</w:t>
      </w:r>
      <w:r w:rsidR="00210911">
        <w:rPr>
          <w:i/>
        </w:rPr>
        <w:t>-</w:t>
      </w:r>
      <w:r w:rsidR="00073DED">
        <w:rPr>
          <w:i/>
        </w:rPr>
        <w:t>6</w:t>
      </w:r>
      <w:r w:rsidR="00210911">
        <w:rPr>
          <w:i/>
        </w:rPr>
        <w:t xml:space="preserve">, </w:t>
      </w:r>
      <w:r w:rsidR="00073DED">
        <w:rPr>
          <w:i/>
        </w:rPr>
        <w:t>2</w:t>
      </w:r>
      <w:r w:rsidR="00210911">
        <w:rPr>
          <w:i/>
        </w:rPr>
        <w:t>-</w:t>
      </w:r>
      <w:r w:rsidR="00073DED">
        <w:rPr>
          <w:i/>
        </w:rPr>
        <w:t>4</w:t>
      </w:r>
      <w:r w:rsidR="00210911">
        <w:rPr>
          <w:i/>
        </w:rPr>
        <w:t>-</w:t>
      </w:r>
      <w:r w:rsidR="00073DED">
        <w:rPr>
          <w:i/>
        </w:rPr>
        <w:t>6</w:t>
      </w:r>
      <w:r w:rsidR="00210911">
        <w:rPr>
          <w:i/>
        </w:rPr>
        <w:t xml:space="preserve">, </w:t>
      </w:r>
      <w:r w:rsidR="002553CB">
        <w:rPr>
          <w:i/>
        </w:rPr>
        <w:t>8</w:t>
      </w:r>
      <w:r w:rsidR="00210911">
        <w:rPr>
          <w:i/>
        </w:rPr>
        <w:t>-</w:t>
      </w:r>
      <w:r w:rsidR="00073DED">
        <w:rPr>
          <w:i/>
        </w:rPr>
        <w:t>6</w:t>
      </w:r>
      <w:r w:rsidR="00210911">
        <w:rPr>
          <w:i/>
        </w:rPr>
        <w:t>-</w:t>
      </w:r>
      <w:r w:rsidR="00073DED">
        <w:rPr>
          <w:i/>
        </w:rPr>
        <w:t xml:space="preserve">5. Defina para </w:t>
      </w:r>
      <w:proofErr w:type="spellStart"/>
      <w:r w:rsidR="00073DED">
        <w:rPr>
          <w:i/>
        </w:rPr>
        <w:t>Sentinel</w:t>
      </w:r>
      <w:proofErr w:type="spellEnd"/>
      <w:r w:rsidR="00073DED">
        <w:rPr>
          <w:i/>
        </w:rPr>
        <w:t xml:space="preserve"> a que combinaciones corresponde.</w:t>
      </w:r>
    </w:p>
    <w:p w:rsidR="00084ED8" w:rsidRDefault="00084ED8" w:rsidP="00084ED8">
      <w:pPr>
        <w:pStyle w:val="Prrafodelista"/>
        <w:rPr>
          <w:i/>
        </w:rPr>
      </w:pPr>
    </w:p>
    <w:p w:rsidR="002D6ED6" w:rsidRPr="00084ED8" w:rsidRDefault="002D6ED6" w:rsidP="00084ED8">
      <w:pPr>
        <w:pStyle w:val="Prrafodelista"/>
      </w:pPr>
      <w:r w:rsidRPr="00084ED8">
        <w:t xml:space="preserve">Describa claramente lo que observa en cada una de ellas </w:t>
      </w:r>
      <w:r w:rsidR="000062E3" w:rsidRPr="00084ED8">
        <w:t>y responda lo siguiente:</w:t>
      </w:r>
    </w:p>
    <w:p w:rsidR="000062E3" w:rsidRPr="000062E3" w:rsidRDefault="000062E3" w:rsidP="000062E3">
      <w:pPr>
        <w:pStyle w:val="Prrafodelista"/>
        <w:rPr>
          <w:i/>
        </w:rPr>
      </w:pPr>
    </w:p>
    <w:p w:rsidR="002D6ED6" w:rsidRPr="000062E3" w:rsidRDefault="002D6ED6" w:rsidP="000062E3">
      <w:pPr>
        <w:pStyle w:val="Prrafodelista"/>
        <w:numPr>
          <w:ilvl w:val="0"/>
          <w:numId w:val="7"/>
        </w:numPr>
        <w:jc w:val="both"/>
        <w:rPr>
          <w:i/>
        </w:rPr>
      </w:pPr>
      <w:r w:rsidRPr="000062E3">
        <w:rPr>
          <w:i/>
        </w:rPr>
        <w:t>¿Cuál es la mejor combinación para examinar vegetación y cambios en coberturas?</w:t>
      </w:r>
    </w:p>
    <w:p w:rsidR="002D6ED6" w:rsidRPr="000062E3" w:rsidRDefault="00DC1B12" w:rsidP="000062E3">
      <w:pPr>
        <w:pStyle w:val="Prrafodelista"/>
        <w:numPr>
          <w:ilvl w:val="0"/>
          <w:numId w:val="7"/>
        </w:numPr>
        <w:jc w:val="both"/>
        <w:rPr>
          <w:i/>
        </w:rPr>
      </w:pPr>
      <w:r w:rsidRPr="000062E3">
        <w:rPr>
          <w:i/>
        </w:rPr>
        <w:t>¿Cuál</w:t>
      </w:r>
      <w:r w:rsidR="002D6ED6" w:rsidRPr="000062E3">
        <w:rPr>
          <w:i/>
        </w:rPr>
        <w:t xml:space="preserve"> combinación permite identificar claramente ambientes urbanos</w:t>
      </w:r>
      <w:r w:rsidRPr="000062E3">
        <w:rPr>
          <w:i/>
        </w:rPr>
        <w:t>?</w:t>
      </w:r>
    </w:p>
    <w:p w:rsidR="002D6ED6" w:rsidRPr="000062E3" w:rsidRDefault="00DC1B12" w:rsidP="000062E3">
      <w:pPr>
        <w:pStyle w:val="Prrafodelista"/>
        <w:numPr>
          <w:ilvl w:val="0"/>
          <w:numId w:val="7"/>
        </w:numPr>
        <w:jc w:val="both"/>
        <w:rPr>
          <w:i/>
        </w:rPr>
      </w:pPr>
      <w:r w:rsidRPr="000062E3">
        <w:rPr>
          <w:i/>
        </w:rPr>
        <w:t>¿</w:t>
      </w:r>
      <w:r w:rsidR="0013707A" w:rsidRPr="000062E3">
        <w:rPr>
          <w:i/>
        </w:rPr>
        <w:t>Cuál es la mejor composición en falso color que permite separar cuerpos agua de masas continentales</w:t>
      </w:r>
      <w:r w:rsidRPr="000062E3">
        <w:rPr>
          <w:i/>
        </w:rPr>
        <w:t>?</w:t>
      </w:r>
      <w:r w:rsidR="0013707A" w:rsidRPr="000062E3">
        <w:rPr>
          <w:i/>
        </w:rPr>
        <w:t xml:space="preserve"> </w:t>
      </w:r>
    </w:p>
    <w:p w:rsidR="0013707A" w:rsidRDefault="00DC1B12" w:rsidP="000062E3">
      <w:pPr>
        <w:pStyle w:val="Prrafodelista"/>
        <w:numPr>
          <w:ilvl w:val="0"/>
          <w:numId w:val="7"/>
        </w:numPr>
        <w:jc w:val="both"/>
        <w:rPr>
          <w:i/>
        </w:rPr>
      </w:pPr>
      <w:r w:rsidRPr="000062E3">
        <w:rPr>
          <w:i/>
        </w:rPr>
        <w:t>¿Qué combinación permite identificar variaciones en paisajes terrestres sin abundante vegetación (suelos desnudos)?</w:t>
      </w:r>
    </w:p>
    <w:p w:rsidR="000062E3" w:rsidRPr="000062E3" w:rsidRDefault="000062E3" w:rsidP="000062E3">
      <w:pPr>
        <w:pStyle w:val="Prrafodelista"/>
        <w:numPr>
          <w:ilvl w:val="0"/>
          <w:numId w:val="7"/>
        </w:numPr>
        <w:jc w:val="both"/>
        <w:rPr>
          <w:i/>
        </w:rPr>
      </w:pPr>
      <w:r>
        <w:rPr>
          <w:i/>
        </w:rPr>
        <w:t>¿Qué composición considera que tiene mayor relevancia en su área de interés?</w:t>
      </w:r>
    </w:p>
    <w:sectPr w:rsidR="000062E3" w:rsidRPr="000062E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BC179C"/>
    <w:multiLevelType w:val="hybridMultilevel"/>
    <w:tmpl w:val="DBE0A50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CE44F7"/>
    <w:multiLevelType w:val="hybridMultilevel"/>
    <w:tmpl w:val="00CAAE4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8064F8"/>
    <w:multiLevelType w:val="hybridMultilevel"/>
    <w:tmpl w:val="8726465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3A3FEA"/>
    <w:multiLevelType w:val="hybridMultilevel"/>
    <w:tmpl w:val="457C00E2"/>
    <w:lvl w:ilvl="0" w:tplc="36442D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9D11D9"/>
    <w:multiLevelType w:val="hybridMultilevel"/>
    <w:tmpl w:val="DAF698C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B6544A"/>
    <w:multiLevelType w:val="hybridMultilevel"/>
    <w:tmpl w:val="D540A73E"/>
    <w:lvl w:ilvl="0" w:tplc="240A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7E51D5"/>
    <w:multiLevelType w:val="hybridMultilevel"/>
    <w:tmpl w:val="226E5C5C"/>
    <w:lvl w:ilvl="0" w:tplc="8B8E56CC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AD351F"/>
    <w:multiLevelType w:val="hybridMultilevel"/>
    <w:tmpl w:val="BA8C29FC"/>
    <w:lvl w:ilvl="0" w:tplc="9058F6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E6B1E0F"/>
    <w:multiLevelType w:val="hybridMultilevel"/>
    <w:tmpl w:val="AB4C115A"/>
    <w:lvl w:ilvl="0" w:tplc="240A001B">
      <w:start w:val="1"/>
      <w:numFmt w:val="lowerRoman"/>
      <w:lvlText w:val="%1."/>
      <w:lvlJc w:val="righ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9E31D8"/>
    <w:multiLevelType w:val="hybridMultilevel"/>
    <w:tmpl w:val="3574284E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2E7209"/>
    <w:multiLevelType w:val="hybridMultilevel"/>
    <w:tmpl w:val="51348EB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4245FC"/>
    <w:multiLevelType w:val="hybridMultilevel"/>
    <w:tmpl w:val="ACEA099C"/>
    <w:lvl w:ilvl="0" w:tplc="C832B5AA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4950E5"/>
    <w:multiLevelType w:val="hybridMultilevel"/>
    <w:tmpl w:val="71E4CC6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213299"/>
    <w:multiLevelType w:val="hybridMultilevel"/>
    <w:tmpl w:val="A476F2E8"/>
    <w:lvl w:ilvl="0" w:tplc="240A001B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4E119C"/>
    <w:multiLevelType w:val="hybridMultilevel"/>
    <w:tmpl w:val="6912704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717083"/>
    <w:multiLevelType w:val="hybridMultilevel"/>
    <w:tmpl w:val="55ECAC38"/>
    <w:lvl w:ilvl="0" w:tplc="240A000F">
      <w:start w:val="1"/>
      <w:numFmt w:val="decimal"/>
      <w:lvlText w:val="%1."/>
      <w:lvlJc w:val="left"/>
      <w:pPr>
        <w:ind w:left="1080" w:hanging="360"/>
      </w:p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4FC2C27"/>
    <w:multiLevelType w:val="hybridMultilevel"/>
    <w:tmpl w:val="0400DF4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695C10"/>
    <w:multiLevelType w:val="hybridMultilevel"/>
    <w:tmpl w:val="30D6F8C6"/>
    <w:lvl w:ilvl="0" w:tplc="240A000F">
      <w:start w:val="1"/>
      <w:numFmt w:val="decimal"/>
      <w:lvlText w:val="%1."/>
      <w:lvlJc w:val="left"/>
      <w:pPr>
        <w:ind w:left="1080" w:hanging="360"/>
      </w:p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7B22B4C"/>
    <w:multiLevelType w:val="hybridMultilevel"/>
    <w:tmpl w:val="64B4D42C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A101A43"/>
    <w:multiLevelType w:val="hybridMultilevel"/>
    <w:tmpl w:val="88B4E612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4E3A52C9"/>
    <w:multiLevelType w:val="hybridMultilevel"/>
    <w:tmpl w:val="127C7F9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0602CA8"/>
    <w:multiLevelType w:val="hybridMultilevel"/>
    <w:tmpl w:val="A6D86092"/>
    <w:lvl w:ilvl="0" w:tplc="240A001B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73195B"/>
    <w:multiLevelType w:val="hybridMultilevel"/>
    <w:tmpl w:val="01627996"/>
    <w:lvl w:ilvl="0" w:tplc="240A000F">
      <w:start w:val="1"/>
      <w:numFmt w:val="decimal"/>
      <w:lvlText w:val="%1."/>
      <w:lvlJc w:val="left"/>
      <w:pPr>
        <w:ind w:left="1080" w:hanging="360"/>
      </w:p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792425E"/>
    <w:multiLevelType w:val="hybridMultilevel"/>
    <w:tmpl w:val="87762AE8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E8330C"/>
    <w:multiLevelType w:val="hybridMultilevel"/>
    <w:tmpl w:val="2384DEF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1B295C"/>
    <w:multiLevelType w:val="hybridMultilevel"/>
    <w:tmpl w:val="F852148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3"/>
  </w:num>
  <w:num w:numId="3">
    <w:abstractNumId w:val="7"/>
  </w:num>
  <w:num w:numId="4">
    <w:abstractNumId w:val="13"/>
  </w:num>
  <w:num w:numId="5">
    <w:abstractNumId w:val="24"/>
  </w:num>
  <w:num w:numId="6">
    <w:abstractNumId w:val="14"/>
  </w:num>
  <w:num w:numId="7">
    <w:abstractNumId w:val="0"/>
  </w:num>
  <w:num w:numId="8">
    <w:abstractNumId w:val="20"/>
  </w:num>
  <w:num w:numId="9">
    <w:abstractNumId w:val="9"/>
  </w:num>
  <w:num w:numId="10">
    <w:abstractNumId w:val="18"/>
  </w:num>
  <w:num w:numId="11">
    <w:abstractNumId w:val="16"/>
  </w:num>
  <w:num w:numId="12">
    <w:abstractNumId w:val="12"/>
  </w:num>
  <w:num w:numId="13">
    <w:abstractNumId w:val="8"/>
  </w:num>
  <w:num w:numId="14">
    <w:abstractNumId w:val="5"/>
  </w:num>
  <w:num w:numId="15">
    <w:abstractNumId w:val="23"/>
  </w:num>
  <w:num w:numId="16">
    <w:abstractNumId w:val="10"/>
  </w:num>
  <w:num w:numId="17">
    <w:abstractNumId w:val="6"/>
  </w:num>
  <w:num w:numId="18">
    <w:abstractNumId w:val="11"/>
  </w:num>
  <w:num w:numId="19">
    <w:abstractNumId w:val="4"/>
  </w:num>
  <w:num w:numId="20">
    <w:abstractNumId w:val="2"/>
  </w:num>
  <w:num w:numId="21">
    <w:abstractNumId w:val="19"/>
  </w:num>
  <w:num w:numId="22">
    <w:abstractNumId w:val="15"/>
  </w:num>
  <w:num w:numId="23">
    <w:abstractNumId w:val="1"/>
  </w:num>
  <w:num w:numId="24">
    <w:abstractNumId w:val="17"/>
  </w:num>
  <w:num w:numId="25">
    <w:abstractNumId w:val="22"/>
  </w:num>
  <w:num w:numId="2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F2E"/>
    <w:rsid w:val="000062E3"/>
    <w:rsid w:val="000479BB"/>
    <w:rsid w:val="00073DED"/>
    <w:rsid w:val="00084ED8"/>
    <w:rsid w:val="000B777C"/>
    <w:rsid w:val="000F7139"/>
    <w:rsid w:val="00102096"/>
    <w:rsid w:val="00133BE9"/>
    <w:rsid w:val="0013707A"/>
    <w:rsid w:val="00151D32"/>
    <w:rsid w:val="00160F38"/>
    <w:rsid w:val="00201BAF"/>
    <w:rsid w:val="0020242B"/>
    <w:rsid w:val="00210911"/>
    <w:rsid w:val="002553CB"/>
    <w:rsid w:val="002B2B4B"/>
    <w:rsid w:val="002D6ED6"/>
    <w:rsid w:val="00344F20"/>
    <w:rsid w:val="003757FC"/>
    <w:rsid w:val="00436F2E"/>
    <w:rsid w:val="004A7942"/>
    <w:rsid w:val="004E7766"/>
    <w:rsid w:val="00506B2B"/>
    <w:rsid w:val="00535A1E"/>
    <w:rsid w:val="00582444"/>
    <w:rsid w:val="0059236F"/>
    <w:rsid w:val="005D09DA"/>
    <w:rsid w:val="005E2C41"/>
    <w:rsid w:val="00604F6C"/>
    <w:rsid w:val="00653EE7"/>
    <w:rsid w:val="006A498D"/>
    <w:rsid w:val="006C3992"/>
    <w:rsid w:val="006E1E83"/>
    <w:rsid w:val="007452FB"/>
    <w:rsid w:val="00785E6B"/>
    <w:rsid w:val="00793563"/>
    <w:rsid w:val="007C7DAF"/>
    <w:rsid w:val="007D2C97"/>
    <w:rsid w:val="0080164A"/>
    <w:rsid w:val="00850FED"/>
    <w:rsid w:val="008532C6"/>
    <w:rsid w:val="008745DD"/>
    <w:rsid w:val="008F400D"/>
    <w:rsid w:val="009B68A7"/>
    <w:rsid w:val="00A04E01"/>
    <w:rsid w:val="00A51864"/>
    <w:rsid w:val="00A5426C"/>
    <w:rsid w:val="00A83C57"/>
    <w:rsid w:val="00A90B94"/>
    <w:rsid w:val="00AC6488"/>
    <w:rsid w:val="00B00B19"/>
    <w:rsid w:val="00B21848"/>
    <w:rsid w:val="00B2569F"/>
    <w:rsid w:val="00B40721"/>
    <w:rsid w:val="00BA4E89"/>
    <w:rsid w:val="00BD2AF5"/>
    <w:rsid w:val="00C41DCC"/>
    <w:rsid w:val="00C4663B"/>
    <w:rsid w:val="00C60047"/>
    <w:rsid w:val="00CF4EF5"/>
    <w:rsid w:val="00D135F1"/>
    <w:rsid w:val="00D84099"/>
    <w:rsid w:val="00D84A7E"/>
    <w:rsid w:val="00DB4F96"/>
    <w:rsid w:val="00DC1B12"/>
    <w:rsid w:val="00E42B36"/>
    <w:rsid w:val="00EA4EB4"/>
    <w:rsid w:val="00EB69F3"/>
    <w:rsid w:val="00ED22A2"/>
    <w:rsid w:val="00FB4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BE7A99A3-F68E-4469-A7C5-4A61091D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6F2E"/>
  </w:style>
  <w:style w:type="paragraph" w:styleId="Ttulo1">
    <w:name w:val="heading 1"/>
    <w:basedOn w:val="Normal"/>
    <w:link w:val="Ttulo1Car"/>
    <w:uiPriority w:val="9"/>
    <w:qFormat/>
    <w:rsid w:val="005D09D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F713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36F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36F2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7C7DA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40721"/>
    <w:rPr>
      <w:color w:val="0000FF"/>
      <w:u w:val="single"/>
    </w:rPr>
  </w:style>
  <w:style w:type="character" w:customStyle="1" w:styleId="apple-converted-space">
    <w:name w:val="apple-converted-space"/>
    <w:basedOn w:val="Fuentedeprrafopredeter"/>
    <w:rsid w:val="00B40721"/>
  </w:style>
  <w:style w:type="character" w:styleId="Textoennegrita">
    <w:name w:val="Strong"/>
    <w:basedOn w:val="Fuentedeprrafopredeter"/>
    <w:uiPriority w:val="22"/>
    <w:qFormat/>
    <w:rsid w:val="008F400D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5D09DA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F713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gd">
    <w:name w:val="gd"/>
    <w:basedOn w:val="Fuentedeprrafopredeter"/>
    <w:rsid w:val="000F7139"/>
  </w:style>
  <w:style w:type="character" w:styleId="Refdecomentario">
    <w:name w:val="annotation reference"/>
    <w:basedOn w:val="Fuentedeprrafopredeter"/>
    <w:uiPriority w:val="99"/>
    <w:semiHidden/>
    <w:unhideWhenUsed/>
    <w:rsid w:val="000F7139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0F7139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0F7139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F713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F713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990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gif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7</Pages>
  <Words>1196</Words>
  <Characters>6579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España</dc:creator>
  <cp:lastModifiedBy>USUARIO</cp:lastModifiedBy>
  <cp:revision>17</cp:revision>
  <dcterms:created xsi:type="dcterms:W3CDTF">2019-11-07T19:55:00Z</dcterms:created>
  <dcterms:modified xsi:type="dcterms:W3CDTF">2019-11-09T00:13:00Z</dcterms:modified>
</cp:coreProperties>
</file>